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01B0" w14:textId="77777777" w:rsidR="00633255" w:rsidRDefault="00633255">
      <w:pPr>
        <w:jc w:val="center"/>
        <w:rPr>
          <w:rFonts w:ascii="Arial" w:hAnsi="Arial" w:cs="Arial"/>
          <w:sz w:val="36"/>
          <w:szCs w:val="36"/>
        </w:rPr>
      </w:pPr>
      <w:r>
        <w:rPr>
          <w:rFonts w:ascii="Arial" w:hAnsi="Arial" w:cs="Arial"/>
          <w:sz w:val="36"/>
          <w:szCs w:val="36"/>
        </w:rPr>
        <w:t xml:space="preserve"> </w:t>
      </w:r>
      <w:r w:rsidR="00D63AFC">
        <w:rPr>
          <w:rFonts w:ascii="Arial" w:hAnsi="Arial" w:cs="Arial"/>
          <w:noProof/>
          <w:sz w:val="20"/>
          <w:szCs w:val="20"/>
        </w:rPr>
        <w:pict w14:anchorId="1FC29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alt="" style="width:429.35pt;height:91.55pt;visibility:visible;mso-width-percent:0;mso-height-percent:0;mso-width-percent:0;mso-height-percent:0">
            <v:imagedata r:id="rId7" o:title=""/>
          </v:shape>
        </w:pict>
      </w:r>
    </w:p>
    <w:p w14:paraId="4A9F89E3" w14:textId="77777777" w:rsidR="00633255" w:rsidRDefault="00633255">
      <w:pPr>
        <w:jc w:val="center"/>
        <w:rPr>
          <w:rFonts w:ascii="Arial" w:hAnsi="Arial" w:cs="Arial"/>
          <w:sz w:val="36"/>
          <w:szCs w:val="36"/>
        </w:rPr>
      </w:pPr>
    </w:p>
    <w:p w14:paraId="6579B835" w14:textId="77777777" w:rsidR="00633255" w:rsidRDefault="00633255">
      <w:pPr>
        <w:jc w:val="center"/>
        <w:rPr>
          <w:rFonts w:ascii="Arial" w:hAnsi="Arial" w:cs="Arial"/>
          <w:b/>
          <w:sz w:val="36"/>
          <w:szCs w:val="36"/>
        </w:rPr>
      </w:pPr>
    </w:p>
    <w:p w14:paraId="099CB4EE" w14:textId="77777777" w:rsidR="00633255" w:rsidRPr="00884284" w:rsidRDefault="00633255">
      <w:pPr>
        <w:jc w:val="center"/>
        <w:rPr>
          <w:rFonts w:ascii="Arial" w:hAnsi="Arial" w:cs="Arial"/>
          <w:sz w:val="32"/>
          <w:szCs w:val="32"/>
        </w:rPr>
      </w:pPr>
      <w:r w:rsidRPr="00884284">
        <w:rPr>
          <w:rFonts w:ascii="Arial" w:hAnsi="Arial" w:cs="Arial"/>
          <w:sz w:val="32"/>
          <w:szCs w:val="32"/>
        </w:rPr>
        <w:t>ÉCRIVAIN et ÉCRIVAINE/</w:t>
      </w:r>
    </w:p>
    <w:p w14:paraId="5BD5C29C" w14:textId="77777777" w:rsidR="00633255" w:rsidRPr="00884284" w:rsidRDefault="00633255">
      <w:pPr>
        <w:jc w:val="center"/>
        <w:rPr>
          <w:rFonts w:ascii="Arial" w:hAnsi="Arial" w:cs="Arial"/>
          <w:sz w:val="32"/>
          <w:szCs w:val="32"/>
        </w:rPr>
      </w:pPr>
      <w:r w:rsidRPr="00884284">
        <w:rPr>
          <w:rFonts w:ascii="Arial" w:hAnsi="Arial" w:cs="Arial"/>
          <w:sz w:val="32"/>
          <w:szCs w:val="32"/>
        </w:rPr>
        <w:t>ILLUSTRATEUR et ILLUSTRATRICE JEUNESSE</w:t>
      </w:r>
    </w:p>
    <w:p w14:paraId="3297C4B2" w14:textId="77777777" w:rsidR="00633255" w:rsidRPr="00884284" w:rsidRDefault="00633255">
      <w:pPr>
        <w:jc w:val="center"/>
        <w:rPr>
          <w:rFonts w:ascii="Arial" w:hAnsi="Arial" w:cs="Arial"/>
          <w:sz w:val="32"/>
          <w:szCs w:val="32"/>
        </w:rPr>
      </w:pPr>
      <w:r w:rsidRPr="00884284">
        <w:rPr>
          <w:rFonts w:ascii="Arial" w:hAnsi="Arial" w:cs="Arial"/>
          <w:sz w:val="32"/>
          <w:szCs w:val="32"/>
        </w:rPr>
        <w:t>EN RÉSIDENCE À L’ÉCOLE</w:t>
      </w:r>
    </w:p>
    <w:p w14:paraId="0361BB55" w14:textId="77777777" w:rsidR="00633255" w:rsidRPr="00884284" w:rsidRDefault="00633255">
      <w:pPr>
        <w:jc w:val="center"/>
        <w:rPr>
          <w:rFonts w:ascii="Arial" w:hAnsi="Arial" w:cs="Arial"/>
          <w:sz w:val="32"/>
          <w:szCs w:val="32"/>
        </w:rPr>
      </w:pPr>
    </w:p>
    <w:p w14:paraId="575C571D" w14:textId="77777777" w:rsidR="00633255" w:rsidRPr="00884284" w:rsidRDefault="00633255">
      <w:pPr>
        <w:jc w:val="center"/>
        <w:rPr>
          <w:rFonts w:ascii="Arial" w:hAnsi="Arial" w:cs="Arial"/>
          <w:sz w:val="32"/>
          <w:szCs w:val="32"/>
        </w:rPr>
      </w:pPr>
    </w:p>
    <w:p w14:paraId="0C86C5F6" w14:textId="77777777" w:rsidR="00633255" w:rsidRPr="00884284" w:rsidRDefault="00633255">
      <w:pPr>
        <w:jc w:val="center"/>
        <w:rPr>
          <w:rFonts w:ascii="Arial" w:hAnsi="Arial" w:cs="Arial"/>
          <w:sz w:val="32"/>
          <w:szCs w:val="32"/>
        </w:rPr>
      </w:pPr>
    </w:p>
    <w:p w14:paraId="29651A5A" w14:textId="77777777" w:rsidR="00633255" w:rsidRPr="00884284" w:rsidRDefault="00633255">
      <w:pPr>
        <w:jc w:val="center"/>
        <w:rPr>
          <w:rFonts w:ascii="Arial" w:hAnsi="Arial" w:cs="Arial"/>
          <w:sz w:val="32"/>
          <w:szCs w:val="32"/>
        </w:rPr>
      </w:pPr>
    </w:p>
    <w:p w14:paraId="26B0BA13" w14:textId="77777777" w:rsidR="00633255" w:rsidRPr="00884284" w:rsidRDefault="00633255">
      <w:pPr>
        <w:jc w:val="center"/>
        <w:rPr>
          <w:rFonts w:ascii="Arial" w:hAnsi="Arial" w:cs="Arial"/>
          <w:sz w:val="32"/>
          <w:szCs w:val="32"/>
        </w:rPr>
      </w:pPr>
    </w:p>
    <w:p w14:paraId="64DF3A66" w14:textId="77777777" w:rsidR="00633255" w:rsidRPr="00884284" w:rsidRDefault="00633255">
      <w:pPr>
        <w:jc w:val="center"/>
        <w:rPr>
          <w:rFonts w:ascii="Arial" w:hAnsi="Arial" w:cs="Arial"/>
          <w:sz w:val="32"/>
          <w:szCs w:val="32"/>
        </w:rPr>
      </w:pPr>
    </w:p>
    <w:p w14:paraId="62D0508A" w14:textId="77777777" w:rsidR="00633255" w:rsidRPr="00884284" w:rsidRDefault="00633255">
      <w:pPr>
        <w:jc w:val="center"/>
        <w:rPr>
          <w:rFonts w:ascii="Arial" w:hAnsi="Arial" w:cs="Arial"/>
          <w:sz w:val="32"/>
          <w:szCs w:val="32"/>
        </w:rPr>
      </w:pPr>
    </w:p>
    <w:p w14:paraId="6CAEB724" w14:textId="77777777" w:rsidR="00633255" w:rsidRPr="00884284" w:rsidRDefault="00633255">
      <w:pPr>
        <w:jc w:val="center"/>
        <w:rPr>
          <w:rFonts w:ascii="Arial" w:hAnsi="Arial" w:cs="Arial"/>
          <w:sz w:val="32"/>
          <w:szCs w:val="32"/>
        </w:rPr>
      </w:pPr>
      <w:r w:rsidRPr="00884284">
        <w:rPr>
          <w:rFonts w:ascii="Arial" w:hAnsi="Arial" w:cs="Arial"/>
          <w:sz w:val="32"/>
          <w:szCs w:val="32"/>
        </w:rPr>
        <w:t>Présentation du programme</w:t>
      </w:r>
    </w:p>
    <w:p w14:paraId="05B4C755" w14:textId="77777777" w:rsidR="00633255" w:rsidRPr="00884284" w:rsidRDefault="00633255">
      <w:pPr>
        <w:jc w:val="center"/>
        <w:rPr>
          <w:rFonts w:ascii="Arial" w:hAnsi="Arial" w:cs="Arial"/>
          <w:sz w:val="32"/>
          <w:szCs w:val="32"/>
        </w:rPr>
      </w:pPr>
    </w:p>
    <w:p w14:paraId="034FC70C" w14:textId="77777777" w:rsidR="00633255" w:rsidRPr="00884284" w:rsidRDefault="00633255">
      <w:pPr>
        <w:jc w:val="center"/>
        <w:rPr>
          <w:rFonts w:ascii="Arial" w:hAnsi="Arial" w:cs="Arial"/>
          <w:sz w:val="32"/>
          <w:szCs w:val="32"/>
        </w:rPr>
      </w:pPr>
    </w:p>
    <w:p w14:paraId="2693CF8F" w14:textId="77777777" w:rsidR="00633255" w:rsidRPr="00884284" w:rsidRDefault="00633255">
      <w:pPr>
        <w:jc w:val="center"/>
        <w:rPr>
          <w:rFonts w:ascii="Arial" w:hAnsi="Arial" w:cs="Arial"/>
          <w:sz w:val="32"/>
          <w:szCs w:val="32"/>
        </w:rPr>
      </w:pPr>
    </w:p>
    <w:p w14:paraId="0F8E5D46" w14:textId="77777777" w:rsidR="00633255" w:rsidRPr="00884284" w:rsidRDefault="00633255">
      <w:pPr>
        <w:jc w:val="center"/>
        <w:rPr>
          <w:rFonts w:ascii="Arial" w:hAnsi="Arial" w:cs="Arial"/>
          <w:sz w:val="32"/>
          <w:szCs w:val="32"/>
        </w:rPr>
      </w:pPr>
    </w:p>
    <w:p w14:paraId="639CF303" w14:textId="1CEB2246" w:rsidR="00633255" w:rsidRPr="00884284" w:rsidRDefault="00633255">
      <w:pPr>
        <w:jc w:val="center"/>
        <w:rPr>
          <w:rFonts w:ascii="Arial" w:hAnsi="Arial" w:cs="Arial"/>
          <w:sz w:val="32"/>
          <w:szCs w:val="32"/>
        </w:rPr>
      </w:pPr>
      <w:r w:rsidRPr="00884284">
        <w:rPr>
          <w:rFonts w:ascii="Arial" w:hAnsi="Arial" w:cs="Arial"/>
          <w:sz w:val="32"/>
          <w:szCs w:val="32"/>
        </w:rPr>
        <w:t>202</w:t>
      </w:r>
      <w:r w:rsidR="00964F84">
        <w:rPr>
          <w:rFonts w:ascii="Arial" w:hAnsi="Arial" w:cs="Arial"/>
          <w:sz w:val="32"/>
          <w:szCs w:val="32"/>
        </w:rPr>
        <w:t>2</w:t>
      </w:r>
      <w:r w:rsidRPr="00884284">
        <w:rPr>
          <w:rFonts w:ascii="Arial" w:hAnsi="Arial" w:cs="Arial"/>
          <w:sz w:val="32"/>
          <w:szCs w:val="32"/>
        </w:rPr>
        <w:t>-202</w:t>
      </w:r>
      <w:r w:rsidR="00964F84">
        <w:rPr>
          <w:rFonts w:ascii="Arial" w:hAnsi="Arial" w:cs="Arial"/>
          <w:sz w:val="32"/>
          <w:szCs w:val="32"/>
        </w:rPr>
        <w:t>3</w:t>
      </w:r>
    </w:p>
    <w:p w14:paraId="172396DB" w14:textId="77777777" w:rsidR="00633255" w:rsidRPr="00884284" w:rsidRDefault="00633255">
      <w:pPr>
        <w:jc w:val="center"/>
        <w:rPr>
          <w:rFonts w:ascii="Arial" w:hAnsi="Arial" w:cs="Arial"/>
          <w:sz w:val="32"/>
          <w:szCs w:val="32"/>
        </w:rPr>
      </w:pPr>
    </w:p>
    <w:p w14:paraId="4B5EFE17" w14:textId="77777777" w:rsidR="00633255" w:rsidRPr="00884284" w:rsidRDefault="00633255">
      <w:pPr>
        <w:jc w:val="center"/>
        <w:rPr>
          <w:rFonts w:ascii="Arial" w:hAnsi="Arial" w:cs="Arial"/>
          <w:sz w:val="32"/>
          <w:szCs w:val="32"/>
        </w:rPr>
      </w:pPr>
    </w:p>
    <w:p w14:paraId="16468A7B" w14:textId="77777777" w:rsidR="00633255" w:rsidRPr="00884284" w:rsidRDefault="00633255">
      <w:pPr>
        <w:jc w:val="center"/>
        <w:rPr>
          <w:rFonts w:ascii="Arial" w:hAnsi="Arial" w:cs="Arial"/>
          <w:sz w:val="32"/>
          <w:szCs w:val="32"/>
        </w:rPr>
      </w:pPr>
    </w:p>
    <w:p w14:paraId="2B3B4728" w14:textId="77777777" w:rsidR="00633255" w:rsidRPr="00884284" w:rsidRDefault="00633255">
      <w:pPr>
        <w:jc w:val="center"/>
        <w:rPr>
          <w:rFonts w:ascii="Arial" w:hAnsi="Arial" w:cs="Arial"/>
          <w:sz w:val="32"/>
          <w:szCs w:val="32"/>
        </w:rPr>
      </w:pPr>
    </w:p>
    <w:p w14:paraId="1C25A565" w14:textId="77777777" w:rsidR="00633255" w:rsidRPr="00884284" w:rsidRDefault="00633255">
      <w:pPr>
        <w:rPr>
          <w:rFonts w:ascii="Arial" w:hAnsi="Arial" w:cs="Arial"/>
          <w:sz w:val="32"/>
          <w:szCs w:val="32"/>
        </w:rPr>
      </w:pPr>
    </w:p>
    <w:p w14:paraId="6B46E1B0" w14:textId="77777777" w:rsidR="00633255" w:rsidRPr="00884284" w:rsidRDefault="00633255">
      <w:pPr>
        <w:rPr>
          <w:rFonts w:ascii="Arial" w:hAnsi="Arial" w:cs="Arial"/>
          <w:sz w:val="32"/>
          <w:szCs w:val="32"/>
        </w:rPr>
      </w:pPr>
    </w:p>
    <w:p w14:paraId="194D2084" w14:textId="77777777" w:rsidR="00633255" w:rsidRPr="00884284" w:rsidRDefault="00633255">
      <w:pPr>
        <w:jc w:val="center"/>
        <w:rPr>
          <w:rFonts w:ascii="Arial" w:hAnsi="Arial" w:cs="Arial"/>
          <w:sz w:val="32"/>
          <w:szCs w:val="32"/>
        </w:rPr>
      </w:pPr>
      <w:r w:rsidRPr="00884284">
        <w:rPr>
          <w:rFonts w:ascii="Arial" w:hAnsi="Arial" w:cs="Arial"/>
          <w:sz w:val="32"/>
          <w:szCs w:val="32"/>
        </w:rPr>
        <w:t>Conseil des arts de Montréal</w:t>
      </w:r>
      <w:r w:rsidRPr="00884284">
        <w:rPr>
          <w:rFonts w:ascii="Arial" w:hAnsi="Arial" w:cs="Arial"/>
          <w:sz w:val="32"/>
          <w:szCs w:val="32"/>
        </w:rPr>
        <w:br/>
        <w:t>Une école montréalaise pour tous</w:t>
      </w:r>
    </w:p>
    <w:p w14:paraId="3EE519EE" w14:textId="77777777" w:rsidR="00633255" w:rsidRPr="00884284" w:rsidRDefault="00633255">
      <w:pPr>
        <w:jc w:val="center"/>
        <w:rPr>
          <w:rFonts w:ascii="Arial" w:hAnsi="Arial" w:cs="Arial"/>
          <w:sz w:val="32"/>
          <w:szCs w:val="32"/>
        </w:rPr>
      </w:pPr>
      <w:r w:rsidRPr="00884284">
        <w:rPr>
          <w:rFonts w:ascii="Arial" w:hAnsi="Arial" w:cs="Arial"/>
          <w:sz w:val="32"/>
          <w:szCs w:val="32"/>
        </w:rPr>
        <w:t>Communication-Jeunesse</w:t>
      </w:r>
    </w:p>
    <w:p w14:paraId="76209F37" w14:textId="77777777" w:rsidR="00633255" w:rsidRDefault="00633255">
      <w:pPr>
        <w:jc w:val="center"/>
        <w:rPr>
          <w:rFonts w:ascii="Arial" w:hAnsi="Arial" w:cs="Arial"/>
          <w:b/>
          <w:sz w:val="28"/>
          <w:szCs w:val="28"/>
        </w:rPr>
      </w:pPr>
      <w:r>
        <w:br w:type="page"/>
      </w:r>
    </w:p>
    <w:p w14:paraId="5C89066D" w14:textId="29BBB0F0" w:rsidR="00633255" w:rsidRPr="008518AE" w:rsidRDefault="00633255">
      <w:pPr>
        <w:jc w:val="both"/>
        <w:rPr>
          <w:rFonts w:ascii="Arial" w:hAnsi="Arial" w:cs="Arial"/>
          <w:sz w:val="32"/>
          <w:szCs w:val="32"/>
        </w:rPr>
      </w:pPr>
      <w:r>
        <w:rPr>
          <w:rFonts w:ascii="Arial" w:hAnsi="Arial" w:cs="Arial"/>
        </w:rPr>
        <w:t>Le Conseil des arts de</w:t>
      </w:r>
      <w:r>
        <w:rPr>
          <w:rFonts w:ascii="Arial" w:hAnsi="Arial" w:cs="Arial"/>
          <w:sz w:val="32"/>
          <w:szCs w:val="32"/>
        </w:rPr>
        <w:t xml:space="preserve"> </w:t>
      </w:r>
      <w:r>
        <w:rPr>
          <w:rFonts w:ascii="Arial" w:hAnsi="Arial" w:cs="Arial"/>
        </w:rPr>
        <w:t xml:space="preserve">Montréal (CAM), par l’intermédiaire de son programme de résidences, s’associe à </w:t>
      </w:r>
      <w:r>
        <w:rPr>
          <w:rFonts w:ascii="Arial" w:hAnsi="Arial" w:cs="Arial"/>
          <w:i/>
        </w:rPr>
        <w:t>Une école montréalaise pour tous</w:t>
      </w:r>
      <w:r>
        <w:rPr>
          <w:rFonts w:ascii="Arial" w:hAnsi="Arial" w:cs="Arial"/>
        </w:rPr>
        <w:t xml:space="preserve">, programme du ministère de l’Éducation et de l’Enseignement supérieur (MÉES) et à Communication-Jeunesse pour offrir </w:t>
      </w:r>
      <w:r w:rsidRPr="008518AE">
        <w:rPr>
          <w:rFonts w:ascii="Arial" w:hAnsi="Arial" w:cs="Arial"/>
        </w:rPr>
        <w:t>cinq (5) résidences d’une durée d’environ trois mois chacune (9 à 12 semaines)</w:t>
      </w:r>
      <w:r>
        <w:rPr>
          <w:rFonts w:ascii="Arial" w:hAnsi="Arial" w:cs="Arial"/>
        </w:rPr>
        <w:t xml:space="preserve"> à un écrivain, une écrivaine, une illustratrice ou un illustrateur jeunesse dans une école primaire desservie par le </w:t>
      </w:r>
      <w:r w:rsidRPr="009803FA">
        <w:rPr>
          <w:rFonts w:ascii="Arial" w:hAnsi="Arial" w:cs="Arial"/>
        </w:rPr>
        <w:t xml:space="preserve">programme </w:t>
      </w:r>
      <w:r w:rsidRPr="009803FA">
        <w:rPr>
          <w:rFonts w:ascii="Arial" w:hAnsi="Arial" w:cs="Arial"/>
          <w:i/>
        </w:rPr>
        <w:t>Une école montréalaise pour tous</w:t>
      </w:r>
      <w:r w:rsidRPr="009803FA">
        <w:rPr>
          <w:rFonts w:ascii="Arial" w:hAnsi="Arial" w:cs="Arial"/>
        </w:rPr>
        <w:t>, et ce, à compter de l’hiver 202</w:t>
      </w:r>
      <w:r w:rsidR="00964F84" w:rsidRPr="009803FA">
        <w:rPr>
          <w:rFonts w:ascii="Arial" w:hAnsi="Arial" w:cs="Arial"/>
        </w:rPr>
        <w:t>3</w:t>
      </w:r>
      <w:r w:rsidRPr="009803FA">
        <w:rPr>
          <w:rFonts w:ascii="Arial" w:hAnsi="Arial" w:cs="Arial"/>
        </w:rPr>
        <w:t xml:space="preserve">. Ainsi, chacun des </w:t>
      </w:r>
      <w:r w:rsidR="008518AE" w:rsidRPr="009803FA">
        <w:rPr>
          <w:rFonts w:ascii="Arial" w:hAnsi="Arial" w:cs="Arial"/>
        </w:rPr>
        <w:t xml:space="preserve">trois (3) centres de services scolaires francophones </w:t>
      </w:r>
      <w:r w:rsidRPr="009803FA">
        <w:rPr>
          <w:rFonts w:ascii="Arial" w:hAnsi="Arial" w:cs="Arial"/>
        </w:rPr>
        <w:t>de l’île de Montréal bénéficiera de ces cinq (5) résidences.</w:t>
      </w:r>
      <w:r w:rsidRPr="008518AE">
        <w:rPr>
          <w:rFonts w:ascii="Arial" w:hAnsi="Arial" w:cs="Arial"/>
        </w:rPr>
        <w:t xml:space="preserve"> </w:t>
      </w:r>
    </w:p>
    <w:p w14:paraId="0FC870C5" w14:textId="77777777" w:rsidR="00633255" w:rsidRDefault="00633255">
      <w:pPr>
        <w:jc w:val="both"/>
        <w:rPr>
          <w:rFonts w:ascii="Arial" w:hAnsi="Arial" w:cs="Arial"/>
        </w:rPr>
      </w:pPr>
    </w:p>
    <w:p w14:paraId="179B01FF" w14:textId="77777777" w:rsidR="00633255" w:rsidRDefault="00633255">
      <w:pPr>
        <w:jc w:val="both"/>
        <w:rPr>
          <w:rFonts w:ascii="Arial" w:hAnsi="Arial" w:cs="Arial"/>
        </w:rPr>
      </w:pPr>
    </w:p>
    <w:p w14:paraId="30A8519B" w14:textId="77777777" w:rsidR="00633255" w:rsidRDefault="00633255">
      <w:pPr>
        <w:jc w:val="both"/>
        <w:rPr>
          <w:rFonts w:ascii="Arial" w:hAnsi="Arial" w:cs="Arial"/>
          <w:b/>
        </w:rPr>
      </w:pPr>
      <w:r>
        <w:rPr>
          <w:rFonts w:ascii="Arial" w:hAnsi="Arial" w:cs="Arial"/>
          <w:b/>
        </w:rPr>
        <w:t>1- OBJECTIFS DE LA RÉSIDENCE</w:t>
      </w:r>
    </w:p>
    <w:p w14:paraId="444F631A" w14:textId="77777777" w:rsidR="00633255" w:rsidRDefault="00633255">
      <w:pPr>
        <w:jc w:val="both"/>
        <w:rPr>
          <w:rFonts w:ascii="Arial" w:hAnsi="Arial" w:cs="Arial"/>
          <w:b/>
        </w:rPr>
      </w:pPr>
    </w:p>
    <w:p w14:paraId="3499B456" w14:textId="77777777" w:rsidR="00633255" w:rsidRDefault="00633255">
      <w:pPr>
        <w:jc w:val="both"/>
        <w:rPr>
          <w:rFonts w:ascii="Arial" w:hAnsi="Arial" w:cs="Arial"/>
        </w:rPr>
      </w:pPr>
      <w:r>
        <w:rPr>
          <w:rFonts w:ascii="Arial" w:hAnsi="Arial" w:cs="Arial"/>
        </w:rPr>
        <w:t>La résidence jeunesse à l’école est une résidence de création qui s’accompagne d’un projet de médiation culturelle.</w:t>
      </w:r>
    </w:p>
    <w:p w14:paraId="07A8238F" w14:textId="77777777" w:rsidR="00633255" w:rsidRDefault="00633255">
      <w:pPr>
        <w:jc w:val="both"/>
        <w:rPr>
          <w:rFonts w:ascii="Arial" w:hAnsi="Arial" w:cs="Arial"/>
        </w:rPr>
      </w:pPr>
    </w:p>
    <w:p w14:paraId="5868D008" w14:textId="77777777" w:rsidR="00633255" w:rsidRDefault="00633255">
      <w:pPr>
        <w:jc w:val="both"/>
        <w:rPr>
          <w:rFonts w:ascii="Arial" w:hAnsi="Arial" w:cs="Arial"/>
        </w:rPr>
      </w:pPr>
      <w:r>
        <w:rPr>
          <w:rFonts w:ascii="Arial" w:hAnsi="Arial" w:cs="Arial"/>
        </w:rPr>
        <w:t>Grâce à la rémunération offerte et au contact de son lectorat, cette résidence a pour objectifs de :</w:t>
      </w:r>
    </w:p>
    <w:p w14:paraId="4801ADC1" w14:textId="77777777" w:rsidR="00633255" w:rsidRDefault="00633255">
      <w:pPr>
        <w:jc w:val="both"/>
        <w:rPr>
          <w:rFonts w:ascii="Arial" w:hAnsi="Arial" w:cs="Arial"/>
        </w:rPr>
      </w:pPr>
    </w:p>
    <w:p w14:paraId="03739FB5" w14:textId="77777777" w:rsidR="00633255" w:rsidRDefault="00633255">
      <w:pPr>
        <w:jc w:val="both"/>
        <w:rPr>
          <w:rFonts w:ascii="Arial" w:hAnsi="Arial" w:cs="Arial"/>
        </w:rPr>
      </w:pPr>
      <w:r>
        <w:rPr>
          <w:rFonts w:ascii="Arial" w:hAnsi="Arial" w:cs="Arial"/>
        </w:rPr>
        <w:t>1- permettre à une créatrice ou un créateur jeunesse, qui a publié au moins un (1) livre en littérature jeunesse, de poursuivre le développement d’un projet de création personnel;</w:t>
      </w:r>
    </w:p>
    <w:p w14:paraId="05C28706" w14:textId="77777777" w:rsidR="00633255" w:rsidRDefault="00633255">
      <w:pPr>
        <w:jc w:val="both"/>
        <w:rPr>
          <w:rFonts w:ascii="Arial" w:hAnsi="Arial" w:cs="Arial"/>
        </w:rPr>
      </w:pPr>
    </w:p>
    <w:p w14:paraId="12C2A15D" w14:textId="77777777" w:rsidR="00633255" w:rsidRDefault="00633255">
      <w:pPr>
        <w:jc w:val="both"/>
        <w:rPr>
          <w:rFonts w:ascii="Arial" w:hAnsi="Arial" w:cs="Arial"/>
        </w:rPr>
      </w:pPr>
      <w:r>
        <w:rPr>
          <w:rFonts w:ascii="Arial" w:hAnsi="Arial" w:cs="Arial"/>
        </w:rPr>
        <w:t>2- réaliser un projet de médiation culturelle qui soutiendra ce travail de création en prenant appui sur la rencontre avec les jeunes;</w:t>
      </w:r>
    </w:p>
    <w:p w14:paraId="4FB51865" w14:textId="77777777" w:rsidR="00633255" w:rsidRDefault="00633255">
      <w:pPr>
        <w:jc w:val="both"/>
        <w:rPr>
          <w:rFonts w:ascii="Arial" w:hAnsi="Arial" w:cs="Arial"/>
        </w:rPr>
      </w:pPr>
    </w:p>
    <w:p w14:paraId="7175A997" w14:textId="77777777" w:rsidR="00633255" w:rsidRDefault="00633255">
      <w:pPr>
        <w:jc w:val="both"/>
        <w:rPr>
          <w:rFonts w:ascii="Arial" w:hAnsi="Arial" w:cs="Arial"/>
        </w:rPr>
      </w:pPr>
      <w:r>
        <w:rPr>
          <w:rFonts w:ascii="Arial" w:hAnsi="Arial" w:cs="Arial"/>
        </w:rPr>
        <w:t>3- familiariser le personnel enseignant et les élèves avec le processus de création littéraire;</w:t>
      </w:r>
    </w:p>
    <w:p w14:paraId="49F7E9F6" w14:textId="77777777" w:rsidR="00633255" w:rsidRDefault="00633255">
      <w:pPr>
        <w:jc w:val="both"/>
        <w:rPr>
          <w:rFonts w:ascii="Arial" w:hAnsi="Arial" w:cs="Arial"/>
        </w:rPr>
      </w:pPr>
    </w:p>
    <w:p w14:paraId="46D74F9E" w14:textId="77777777" w:rsidR="00633255" w:rsidRDefault="00633255">
      <w:pPr>
        <w:jc w:val="both"/>
        <w:rPr>
          <w:rFonts w:ascii="Arial" w:hAnsi="Arial" w:cs="Arial"/>
        </w:rPr>
      </w:pPr>
      <w:r>
        <w:rPr>
          <w:rFonts w:ascii="Arial" w:hAnsi="Arial" w:cs="Arial"/>
        </w:rPr>
        <w:t>4- permettre à un créateur ou une créatrice jeunesse d’entrer en contact avec son lectorat.</w:t>
      </w:r>
    </w:p>
    <w:p w14:paraId="4D1644A7" w14:textId="77777777" w:rsidR="00633255" w:rsidRDefault="00633255">
      <w:pPr>
        <w:jc w:val="both"/>
        <w:rPr>
          <w:rFonts w:ascii="Arial" w:hAnsi="Arial" w:cs="Arial"/>
        </w:rPr>
      </w:pPr>
    </w:p>
    <w:p w14:paraId="6A5495DA" w14:textId="77777777" w:rsidR="00633255" w:rsidRDefault="00633255">
      <w:pPr>
        <w:jc w:val="both"/>
        <w:rPr>
          <w:rFonts w:ascii="Arial" w:hAnsi="Arial" w:cs="Arial"/>
        </w:rPr>
      </w:pPr>
    </w:p>
    <w:p w14:paraId="4A05CE92" w14:textId="77777777" w:rsidR="00633255" w:rsidRDefault="00633255">
      <w:pPr>
        <w:jc w:val="both"/>
        <w:rPr>
          <w:rFonts w:ascii="Arial" w:hAnsi="Arial" w:cs="Arial"/>
          <w:b/>
        </w:rPr>
      </w:pPr>
      <w:r>
        <w:rPr>
          <w:rFonts w:ascii="Arial" w:hAnsi="Arial" w:cs="Arial"/>
          <w:b/>
        </w:rPr>
        <w:t>2- DESCRIPTION DE LA RÉSIDENCE</w:t>
      </w:r>
    </w:p>
    <w:p w14:paraId="5BD292FA" w14:textId="77777777" w:rsidR="00633255" w:rsidRDefault="00633255">
      <w:pPr>
        <w:jc w:val="both"/>
        <w:rPr>
          <w:rFonts w:ascii="Arial" w:hAnsi="Arial" w:cs="Arial"/>
        </w:rPr>
      </w:pPr>
    </w:p>
    <w:p w14:paraId="385D55CA" w14:textId="4555CF92" w:rsidR="00633255" w:rsidRDefault="00633255">
      <w:pPr>
        <w:jc w:val="both"/>
        <w:rPr>
          <w:rFonts w:ascii="Arial" w:hAnsi="Arial" w:cs="Arial"/>
        </w:rPr>
      </w:pPr>
      <w:r>
        <w:rPr>
          <w:rFonts w:ascii="Arial" w:hAnsi="Arial" w:cs="Arial"/>
        </w:rPr>
        <w:t>La résidence s’étale sur trois (3) mois, soit de février 202</w:t>
      </w:r>
      <w:r w:rsidR="00D6140F">
        <w:rPr>
          <w:rFonts w:ascii="Arial" w:hAnsi="Arial" w:cs="Arial"/>
        </w:rPr>
        <w:t>3</w:t>
      </w:r>
      <w:r>
        <w:rPr>
          <w:rFonts w:ascii="Arial" w:hAnsi="Arial" w:cs="Arial"/>
        </w:rPr>
        <w:t xml:space="preserve"> à avril 202</w:t>
      </w:r>
      <w:r w:rsidR="00D6140F">
        <w:rPr>
          <w:rFonts w:ascii="Arial" w:hAnsi="Arial" w:cs="Arial"/>
        </w:rPr>
        <w:t>3</w:t>
      </w:r>
      <w:r>
        <w:rPr>
          <w:rFonts w:ascii="Arial" w:hAnsi="Arial" w:cs="Arial"/>
        </w:rPr>
        <w:t xml:space="preserve">. Le créateur ou la créatrice qui occupera cette résidence se rend </w:t>
      </w:r>
      <w:r w:rsidRPr="006476A8">
        <w:rPr>
          <w:rFonts w:ascii="Arial" w:hAnsi="Arial" w:cs="Arial"/>
        </w:rPr>
        <w:t>disponibl</w:t>
      </w:r>
      <w:r w:rsidR="006476A8" w:rsidRPr="006476A8">
        <w:rPr>
          <w:rFonts w:ascii="Arial" w:hAnsi="Arial" w:cs="Arial"/>
        </w:rPr>
        <w:t>e</w:t>
      </w:r>
      <w:r w:rsidR="006476A8">
        <w:rPr>
          <w:rFonts w:ascii="Arial" w:hAnsi="Arial" w:cs="Arial"/>
        </w:rPr>
        <w:t xml:space="preserve"> pour</w:t>
      </w:r>
      <w:r w:rsidR="001522E7">
        <w:rPr>
          <w:rFonts w:ascii="Arial" w:hAnsi="Arial" w:cs="Arial"/>
        </w:rPr>
        <w:t xml:space="preserve"> environ</w:t>
      </w:r>
      <w:r w:rsidR="006476A8">
        <w:rPr>
          <w:rFonts w:ascii="Arial" w:hAnsi="Arial" w:cs="Arial"/>
        </w:rPr>
        <w:t xml:space="preserve"> </w:t>
      </w:r>
      <w:r w:rsidRPr="006476A8">
        <w:rPr>
          <w:rFonts w:ascii="Arial" w:hAnsi="Arial" w:cs="Arial"/>
        </w:rPr>
        <w:t>5</w:t>
      </w:r>
      <w:r>
        <w:rPr>
          <w:rFonts w:ascii="Arial" w:hAnsi="Arial" w:cs="Arial"/>
        </w:rPr>
        <w:t xml:space="preserve"> heures par semaine qui doivent être effectuées en médiation auprès des élèves (</w:t>
      </w:r>
      <w:r w:rsidR="001522E7">
        <w:rPr>
          <w:rFonts w:ascii="Arial" w:hAnsi="Arial" w:cs="Arial"/>
        </w:rPr>
        <w:t>rencontres en</w:t>
      </w:r>
      <w:r>
        <w:rPr>
          <w:rFonts w:ascii="Arial" w:hAnsi="Arial" w:cs="Arial"/>
        </w:rPr>
        <w:t xml:space="preserve"> classe</w:t>
      </w:r>
      <w:r w:rsidR="001522E7">
        <w:rPr>
          <w:rFonts w:ascii="Arial" w:hAnsi="Arial" w:cs="Arial"/>
        </w:rPr>
        <w:t xml:space="preserve"> et préparation</w:t>
      </w:r>
      <w:r>
        <w:rPr>
          <w:rFonts w:ascii="Arial" w:hAnsi="Arial" w:cs="Arial"/>
        </w:rPr>
        <w:t>) et environ 5 heures sont réputées consacrées au projet de création personnel.</w:t>
      </w:r>
      <w:r w:rsidR="001522E7">
        <w:rPr>
          <w:rFonts w:ascii="Arial" w:hAnsi="Arial" w:cs="Arial"/>
        </w:rPr>
        <w:t xml:space="preserve"> </w:t>
      </w:r>
    </w:p>
    <w:p w14:paraId="6FB0FF78" w14:textId="77777777" w:rsidR="00633255" w:rsidRDefault="00633255">
      <w:pPr>
        <w:jc w:val="both"/>
        <w:rPr>
          <w:rFonts w:ascii="Arial" w:hAnsi="Arial" w:cs="Arial"/>
        </w:rPr>
      </w:pPr>
    </w:p>
    <w:p w14:paraId="74459DAB" w14:textId="77777777" w:rsidR="00633255" w:rsidRDefault="00633255">
      <w:pPr>
        <w:jc w:val="both"/>
        <w:rPr>
          <w:rFonts w:ascii="Arial" w:hAnsi="Arial" w:cs="Arial"/>
        </w:rPr>
      </w:pPr>
      <w:r>
        <w:rPr>
          <w:rFonts w:ascii="Arial" w:hAnsi="Arial" w:cs="Arial"/>
        </w:rPr>
        <w:t>Il est à noter que les écoles participantes de cette édition ont été déterminées par les intervenants d’</w:t>
      </w:r>
      <w:r>
        <w:rPr>
          <w:rFonts w:ascii="Arial" w:hAnsi="Arial" w:cs="Arial"/>
          <w:i/>
        </w:rPr>
        <w:t xml:space="preserve">Une École montréalaise pour tous </w:t>
      </w:r>
      <w:r>
        <w:rPr>
          <w:rFonts w:ascii="Arial" w:hAnsi="Arial" w:cs="Arial"/>
        </w:rPr>
        <w:t xml:space="preserve">à partir des critères suivants : </w:t>
      </w:r>
    </w:p>
    <w:p w14:paraId="2DBEABB9" w14:textId="77777777" w:rsidR="00633255" w:rsidRDefault="00633255">
      <w:pPr>
        <w:jc w:val="both"/>
        <w:rPr>
          <w:rFonts w:ascii="Arial" w:hAnsi="Arial" w:cs="Arial"/>
        </w:rPr>
      </w:pPr>
    </w:p>
    <w:p w14:paraId="06CEA2C4" w14:textId="77777777" w:rsidR="00633255" w:rsidRDefault="00633255">
      <w:pPr>
        <w:numPr>
          <w:ilvl w:val="0"/>
          <w:numId w:val="1"/>
        </w:numPr>
        <w:jc w:val="both"/>
        <w:rPr>
          <w:rFonts w:ascii="Arial" w:hAnsi="Arial" w:cs="Arial"/>
          <w:color w:val="000000"/>
        </w:rPr>
      </w:pPr>
      <w:proofErr w:type="gramStart"/>
      <w:r>
        <w:rPr>
          <w:rFonts w:ascii="Arial" w:hAnsi="Arial" w:cs="Arial"/>
          <w:color w:val="000000"/>
        </w:rPr>
        <w:t>l’intérêt</w:t>
      </w:r>
      <w:proofErr w:type="gramEnd"/>
      <w:r>
        <w:rPr>
          <w:rFonts w:ascii="Arial" w:hAnsi="Arial" w:cs="Arial"/>
          <w:color w:val="000000"/>
        </w:rPr>
        <w:t xml:space="preserve"> et la motivation à accueillir un créateur ou un créatrice en résidence;</w:t>
      </w:r>
    </w:p>
    <w:p w14:paraId="4046E26A" w14:textId="77777777" w:rsidR="00633255" w:rsidRDefault="00633255">
      <w:pPr>
        <w:numPr>
          <w:ilvl w:val="0"/>
          <w:numId w:val="1"/>
        </w:numPr>
        <w:jc w:val="both"/>
        <w:rPr>
          <w:rFonts w:ascii="Arial" w:hAnsi="Arial" w:cs="Arial"/>
          <w:color w:val="000000"/>
        </w:rPr>
      </w:pPr>
      <w:proofErr w:type="gramStart"/>
      <w:r>
        <w:rPr>
          <w:rFonts w:ascii="Arial" w:hAnsi="Arial" w:cs="Arial"/>
          <w:color w:val="000000"/>
        </w:rPr>
        <w:lastRenderedPageBreak/>
        <w:t>le</w:t>
      </w:r>
      <w:proofErr w:type="gramEnd"/>
      <w:r>
        <w:rPr>
          <w:rFonts w:ascii="Arial" w:hAnsi="Arial" w:cs="Arial"/>
          <w:color w:val="000000"/>
        </w:rPr>
        <w:t xml:space="preserve"> cycle scolaire ciblé;</w:t>
      </w:r>
    </w:p>
    <w:p w14:paraId="7A68D299" w14:textId="77777777" w:rsidR="00633255" w:rsidRDefault="00633255">
      <w:pPr>
        <w:numPr>
          <w:ilvl w:val="0"/>
          <w:numId w:val="1"/>
        </w:numPr>
        <w:jc w:val="both"/>
        <w:rPr>
          <w:rFonts w:ascii="Arial" w:hAnsi="Arial" w:cs="Arial"/>
          <w:color w:val="000000"/>
        </w:rPr>
      </w:pPr>
      <w:proofErr w:type="gramStart"/>
      <w:r>
        <w:rPr>
          <w:rFonts w:ascii="Arial" w:hAnsi="Arial" w:cs="Arial"/>
          <w:color w:val="000000"/>
        </w:rPr>
        <w:t>le</w:t>
      </w:r>
      <w:proofErr w:type="gramEnd"/>
      <w:r>
        <w:rPr>
          <w:rFonts w:ascii="Arial" w:hAnsi="Arial" w:cs="Arial"/>
          <w:color w:val="000000"/>
        </w:rPr>
        <w:t xml:space="preserve"> nombre de classes participantes;</w:t>
      </w:r>
    </w:p>
    <w:p w14:paraId="22642C79" w14:textId="77777777" w:rsidR="00633255" w:rsidRDefault="00633255">
      <w:pPr>
        <w:numPr>
          <w:ilvl w:val="0"/>
          <w:numId w:val="1"/>
        </w:numPr>
        <w:jc w:val="both"/>
        <w:rPr>
          <w:rFonts w:ascii="Arial" w:hAnsi="Arial" w:cs="Arial"/>
          <w:color w:val="000000"/>
        </w:rPr>
      </w:pPr>
      <w:proofErr w:type="gramStart"/>
      <w:r>
        <w:rPr>
          <w:rFonts w:ascii="Arial" w:hAnsi="Arial" w:cs="Arial"/>
          <w:color w:val="000000"/>
        </w:rPr>
        <w:t>l’adhésion</w:t>
      </w:r>
      <w:proofErr w:type="gramEnd"/>
      <w:r>
        <w:rPr>
          <w:rFonts w:ascii="Arial" w:hAnsi="Arial" w:cs="Arial"/>
          <w:color w:val="000000"/>
        </w:rPr>
        <w:t xml:space="preserve"> de la direction pour des rencontres de planification</w:t>
      </w:r>
    </w:p>
    <w:p w14:paraId="780ADF37" w14:textId="207FB963" w:rsidR="00633255" w:rsidRPr="009803FA" w:rsidRDefault="00633255">
      <w:pPr>
        <w:numPr>
          <w:ilvl w:val="0"/>
          <w:numId w:val="1"/>
        </w:numPr>
        <w:jc w:val="both"/>
        <w:rPr>
          <w:rFonts w:ascii="Arial" w:hAnsi="Arial" w:cs="Arial"/>
          <w:color w:val="000000"/>
        </w:rPr>
      </w:pPr>
      <w:proofErr w:type="gramStart"/>
      <w:r w:rsidRPr="009803FA">
        <w:rPr>
          <w:rFonts w:ascii="Arial" w:hAnsi="Arial" w:cs="Arial"/>
        </w:rPr>
        <w:t>la</w:t>
      </w:r>
      <w:proofErr w:type="gramEnd"/>
      <w:r w:rsidRPr="009803FA">
        <w:rPr>
          <w:rFonts w:ascii="Arial" w:hAnsi="Arial" w:cs="Arial"/>
        </w:rPr>
        <w:t xml:space="preserve"> répartition équitable au sein des </w:t>
      </w:r>
      <w:r w:rsidR="006476A8" w:rsidRPr="009803FA">
        <w:rPr>
          <w:rFonts w:ascii="Arial" w:hAnsi="Arial" w:cs="Arial"/>
        </w:rPr>
        <w:t xml:space="preserve">trois centres de services scolaires francophones </w:t>
      </w:r>
      <w:r w:rsidRPr="009803FA">
        <w:rPr>
          <w:rFonts w:ascii="Arial" w:hAnsi="Arial" w:cs="Arial"/>
        </w:rPr>
        <w:t>présents sur l’île de Montréal</w:t>
      </w:r>
      <w:r w:rsidRPr="009803FA">
        <w:rPr>
          <w:rFonts w:ascii="Arial" w:hAnsi="Arial" w:cs="Arial"/>
          <w:color w:val="000000"/>
        </w:rPr>
        <w:t xml:space="preserve">. </w:t>
      </w:r>
    </w:p>
    <w:p w14:paraId="54224933" w14:textId="77777777" w:rsidR="00633255" w:rsidRDefault="00633255">
      <w:pPr>
        <w:spacing w:after="120"/>
        <w:rPr>
          <w:rFonts w:ascii="Arial" w:hAnsi="Arial" w:cs="Arial"/>
          <w:color w:val="000000"/>
        </w:rPr>
      </w:pPr>
    </w:p>
    <w:p w14:paraId="425F0C0F" w14:textId="2E247C88" w:rsidR="00633255" w:rsidRDefault="00633255">
      <w:pPr>
        <w:spacing w:after="240"/>
        <w:rPr>
          <w:rFonts w:ascii="Arial" w:hAnsi="Arial" w:cs="Arial"/>
          <w:color w:val="000000"/>
        </w:rPr>
      </w:pPr>
      <w:r>
        <w:rPr>
          <w:rFonts w:ascii="Arial" w:hAnsi="Arial" w:cs="Arial"/>
          <w:color w:val="000000"/>
        </w:rPr>
        <w:t>Les résidences 202</w:t>
      </w:r>
      <w:r w:rsidR="00320F63">
        <w:rPr>
          <w:rFonts w:ascii="Arial" w:hAnsi="Arial" w:cs="Arial"/>
          <w:color w:val="000000"/>
        </w:rPr>
        <w:t>3</w:t>
      </w:r>
      <w:r>
        <w:rPr>
          <w:rFonts w:ascii="Arial" w:hAnsi="Arial" w:cs="Arial"/>
          <w:color w:val="000000"/>
        </w:rPr>
        <w:t xml:space="preserve"> se dérouleront à :</w:t>
      </w:r>
    </w:p>
    <w:p w14:paraId="3C68147E" w14:textId="37B7EF07" w:rsidR="00772599" w:rsidRPr="003D4B4A" w:rsidRDefault="00772599" w:rsidP="00772599">
      <w:pPr>
        <w:ind w:left="708"/>
        <w:rPr>
          <w:rFonts w:ascii="Arial" w:hAnsi="Arial" w:cs="Arial"/>
          <w:b/>
          <w:color w:val="000000"/>
        </w:rPr>
      </w:pPr>
      <w:r w:rsidRPr="003D4B4A">
        <w:rPr>
          <w:rFonts w:ascii="Arial" w:hAnsi="Arial" w:cs="Arial"/>
          <w:b/>
          <w:color w:val="000000"/>
        </w:rPr>
        <w:t xml:space="preserve">École </w:t>
      </w:r>
      <w:r w:rsidR="009803FA" w:rsidRPr="003D4B4A">
        <w:rPr>
          <w:rFonts w:ascii="Arial" w:hAnsi="Arial" w:cs="Arial"/>
          <w:b/>
          <w:color w:val="000000"/>
        </w:rPr>
        <w:t>Cœur-Immaculé-de-Marie</w:t>
      </w:r>
      <w:r w:rsidRPr="003D4B4A">
        <w:rPr>
          <w:rFonts w:ascii="Arial" w:hAnsi="Arial" w:cs="Arial"/>
          <w:b/>
          <w:color w:val="000000"/>
        </w:rPr>
        <w:t xml:space="preserve"> (CSS</w:t>
      </w:r>
      <w:r w:rsidR="009803FA" w:rsidRPr="003D4B4A">
        <w:rPr>
          <w:rFonts w:ascii="Arial" w:hAnsi="Arial" w:cs="Arial"/>
          <w:b/>
          <w:color w:val="000000"/>
        </w:rPr>
        <w:t>DM</w:t>
      </w:r>
      <w:r w:rsidRPr="003D4B4A">
        <w:rPr>
          <w:rFonts w:ascii="Arial" w:hAnsi="Arial" w:cs="Arial"/>
          <w:b/>
          <w:color w:val="000000"/>
        </w:rPr>
        <w:t>) </w:t>
      </w:r>
    </w:p>
    <w:p w14:paraId="68F492FE" w14:textId="4B81CA07" w:rsidR="00633255" w:rsidRPr="003D4B4A" w:rsidRDefault="009803FA">
      <w:pPr>
        <w:ind w:left="708"/>
        <w:rPr>
          <w:rFonts w:ascii="Arial" w:hAnsi="Arial" w:cs="Arial"/>
          <w:color w:val="000000"/>
        </w:rPr>
      </w:pPr>
      <w:r w:rsidRPr="003D4B4A">
        <w:rPr>
          <w:rFonts w:ascii="Arial" w:hAnsi="Arial" w:cs="Arial"/>
          <w:color w:val="000000"/>
        </w:rPr>
        <w:t>3</w:t>
      </w:r>
      <w:r w:rsidR="00633255" w:rsidRPr="003D4B4A">
        <w:rPr>
          <w:rFonts w:ascii="Arial" w:hAnsi="Arial" w:cs="Arial"/>
          <w:color w:val="000000"/>
        </w:rPr>
        <w:t xml:space="preserve"> groupes de </w:t>
      </w:r>
      <w:r w:rsidR="00772599" w:rsidRPr="003D4B4A">
        <w:rPr>
          <w:rFonts w:ascii="Arial" w:hAnsi="Arial" w:cs="Arial"/>
          <w:color w:val="000000"/>
        </w:rPr>
        <w:t>3</w:t>
      </w:r>
      <w:r w:rsidR="00772599" w:rsidRPr="003D4B4A">
        <w:rPr>
          <w:rFonts w:ascii="Arial" w:hAnsi="Arial" w:cs="Arial"/>
          <w:color w:val="000000"/>
          <w:vertAlign w:val="superscript"/>
        </w:rPr>
        <w:t>e</w:t>
      </w:r>
      <w:r w:rsidR="00D36902" w:rsidRPr="003D4B4A">
        <w:rPr>
          <w:rFonts w:ascii="Arial" w:hAnsi="Arial" w:cs="Arial"/>
          <w:color w:val="000000"/>
        </w:rPr>
        <w:t> </w:t>
      </w:r>
      <w:r w:rsidR="00633255" w:rsidRPr="003D4B4A">
        <w:rPr>
          <w:rFonts w:ascii="Arial" w:hAnsi="Arial" w:cs="Arial"/>
          <w:color w:val="000000"/>
        </w:rPr>
        <w:t>cycle</w:t>
      </w:r>
      <w:r w:rsidR="00D36902" w:rsidRPr="003D4B4A">
        <w:rPr>
          <w:rFonts w:ascii="Arial" w:hAnsi="Arial" w:cs="Arial"/>
          <w:color w:val="000000"/>
        </w:rPr>
        <w:t> </w:t>
      </w:r>
      <w:r w:rsidR="00633255" w:rsidRPr="003D4B4A">
        <w:rPr>
          <w:rFonts w:ascii="Arial" w:hAnsi="Arial" w:cs="Arial"/>
          <w:color w:val="000000"/>
        </w:rPr>
        <w:t xml:space="preserve">; </w:t>
      </w:r>
      <w:r w:rsidRPr="003D4B4A">
        <w:rPr>
          <w:rFonts w:ascii="Arial" w:hAnsi="Arial" w:cs="Arial"/>
          <w:color w:val="000000"/>
        </w:rPr>
        <w:t>12</w:t>
      </w:r>
      <w:r w:rsidR="00633255" w:rsidRPr="003D4B4A">
        <w:rPr>
          <w:rFonts w:ascii="Arial" w:hAnsi="Arial" w:cs="Arial"/>
          <w:color w:val="000000"/>
        </w:rPr>
        <w:t xml:space="preserve"> semaines</w:t>
      </w:r>
    </w:p>
    <w:p w14:paraId="517DA0FC" w14:textId="5B95C3D4" w:rsidR="00CC13AA" w:rsidRPr="003D4B4A" w:rsidRDefault="00CC13AA">
      <w:pPr>
        <w:ind w:left="708"/>
        <w:rPr>
          <w:rFonts w:ascii="Arial" w:hAnsi="Arial" w:cs="Arial"/>
          <w:color w:val="000000"/>
        </w:rPr>
      </w:pPr>
    </w:p>
    <w:p w14:paraId="12BCE934" w14:textId="34C1F9EF" w:rsidR="00CC13AA" w:rsidRPr="003D4B4A" w:rsidRDefault="00CC13AA" w:rsidP="00CC13AA">
      <w:pPr>
        <w:ind w:left="708"/>
        <w:rPr>
          <w:rFonts w:ascii="Arial" w:hAnsi="Arial" w:cs="Arial"/>
          <w:b/>
          <w:color w:val="000000"/>
        </w:rPr>
      </w:pPr>
      <w:r w:rsidRPr="003D4B4A">
        <w:rPr>
          <w:rFonts w:ascii="Arial" w:hAnsi="Arial" w:cs="Arial"/>
          <w:b/>
          <w:color w:val="000000"/>
        </w:rPr>
        <w:t xml:space="preserve">École </w:t>
      </w:r>
      <w:r w:rsidR="009803FA" w:rsidRPr="003D4B4A">
        <w:rPr>
          <w:rFonts w:ascii="Arial" w:hAnsi="Arial" w:cs="Arial"/>
          <w:b/>
          <w:color w:val="000000"/>
        </w:rPr>
        <w:t>Saint-Grégoire-le-Grand</w:t>
      </w:r>
      <w:r w:rsidRPr="003D4B4A">
        <w:rPr>
          <w:rFonts w:ascii="Arial" w:hAnsi="Arial" w:cs="Arial"/>
          <w:b/>
          <w:color w:val="000000"/>
        </w:rPr>
        <w:t xml:space="preserve"> (CSS</w:t>
      </w:r>
      <w:r w:rsidR="009803FA" w:rsidRPr="003D4B4A">
        <w:rPr>
          <w:rFonts w:ascii="Arial" w:hAnsi="Arial" w:cs="Arial"/>
          <w:b/>
          <w:color w:val="000000"/>
        </w:rPr>
        <w:t>DM</w:t>
      </w:r>
      <w:r w:rsidRPr="003D4B4A">
        <w:rPr>
          <w:rFonts w:ascii="Arial" w:hAnsi="Arial" w:cs="Arial"/>
          <w:b/>
          <w:color w:val="000000"/>
        </w:rPr>
        <w:t>) </w:t>
      </w:r>
    </w:p>
    <w:p w14:paraId="1B868584" w14:textId="60BD04FA" w:rsidR="00CC13AA" w:rsidRPr="003D4B4A" w:rsidRDefault="00976793" w:rsidP="00CC13AA">
      <w:pPr>
        <w:ind w:left="708"/>
        <w:rPr>
          <w:rFonts w:ascii="Arial" w:hAnsi="Arial" w:cs="Arial"/>
          <w:color w:val="000000"/>
        </w:rPr>
      </w:pPr>
      <w:r>
        <w:rPr>
          <w:rFonts w:ascii="Arial" w:hAnsi="Arial" w:cs="Arial"/>
          <w:color w:val="000000"/>
        </w:rPr>
        <w:t>4</w:t>
      </w:r>
      <w:r w:rsidR="00CC13AA" w:rsidRPr="003D4B4A">
        <w:rPr>
          <w:rFonts w:ascii="Arial" w:hAnsi="Arial" w:cs="Arial"/>
          <w:color w:val="000000"/>
        </w:rPr>
        <w:t xml:space="preserve"> groupes de </w:t>
      </w:r>
      <w:r w:rsidR="00BE343D" w:rsidRPr="003D4B4A">
        <w:rPr>
          <w:rFonts w:ascii="Arial" w:hAnsi="Arial" w:cs="Arial"/>
          <w:color w:val="000000"/>
        </w:rPr>
        <w:t>2</w:t>
      </w:r>
      <w:r w:rsidR="00CC13AA" w:rsidRPr="003D4B4A">
        <w:rPr>
          <w:rFonts w:ascii="Arial" w:hAnsi="Arial" w:cs="Arial"/>
          <w:color w:val="000000"/>
          <w:vertAlign w:val="superscript"/>
        </w:rPr>
        <w:t>e</w:t>
      </w:r>
      <w:r w:rsidR="00CC13AA" w:rsidRPr="003D4B4A">
        <w:rPr>
          <w:rFonts w:ascii="Arial" w:hAnsi="Arial" w:cs="Arial"/>
          <w:color w:val="000000"/>
        </w:rPr>
        <w:t xml:space="preserve"> cycle; </w:t>
      </w:r>
      <w:r>
        <w:rPr>
          <w:rFonts w:ascii="Arial" w:hAnsi="Arial" w:cs="Arial"/>
          <w:color w:val="000000"/>
        </w:rPr>
        <w:t>9</w:t>
      </w:r>
      <w:r w:rsidR="00CC13AA" w:rsidRPr="003D4B4A">
        <w:rPr>
          <w:rFonts w:ascii="Arial" w:hAnsi="Arial" w:cs="Arial"/>
          <w:color w:val="000000"/>
        </w:rPr>
        <w:t xml:space="preserve"> semaines</w:t>
      </w:r>
    </w:p>
    <w:p w14:paraId="09B813F6" w14:textId="77777777" w:rsidR="00633255" w:rsidRPr="003D4B4A" w:rsidRDefault="00633255">
      <w:pPr>
        <w:ind w:left="708"/>
        <w:rPr>
          <w:rFonts w:ascii="Arial" w:hAnsi="Arial" w:cs="Arial"/>
          <w:b/>
          <w:color w:val="000000"/>
        </w:rPr>
      </w:pPr>
    </w:p>
    <w:p w14:paraId="290D79E6" w14:textId="1FE44B55" w:rsidR="00772599" w:rsidRPr="003D4B4A" w:rsidRDefault="00772599" w:rsidP="00772599">
      <w:pPr>
        <w:ind w:left="708"/>
        <w:rPr>
          <w:rFonts w:ascii="Arial" w:hAnsi="Arial" w:cs="Arial"/>
          <w:b/>
          <w:color w:val="000000"/>
        </w:rPr>
      </w:pPr>
      <w:r w:rsidRPr="003D4B4A">
        <w:rPr>
          <w:rFonts w:ascii="Arial" w:hAnsi="Arial" w:cs="Arial"/>
          <w:b/>
          <w:color w:val="000000"/>
        </w:rPr>
        <w:t xml:space="preserve">École </w:t>
      </w:r>
      <w:r w:rsidR="009803FA" w:rsidRPr="003D4B4A">
        <w:rPr>
          <w:rFonts w:ascii="Arial" w:hAnsi="Arial" w:cs="Arial"/>
          <w:b/>
          <w:color w:val="000000"/>
        </w:rPr>
        <w:t>Martin-Bélanger</w:t>
      </w:r>
      <w:r w:rsidR="00CC13AA" w:rsidRPr="003D4B4A">
        <w:rPr>
          <w:rFonts w:ascii="Arial" w:hAnsi="Arial" w:cs="Arial"/>
          <w:b/>
          <w:color w:val="000000"/>
        </w:rPr>
        <w:t xml:space="preserve"> </w:t>
      </w:r>
      <w:r w:rsidRPr="003D4B4A">
        <w:rPr>
          <w:rFonts w:ascii="Arial" w:hAnsi="Arial" w:cs="Arial"/>
          <w:b/>
          <w:color w:val="000000"/>
        </w:rPr>
        <w:t>(C</w:t>
      </w:r>
      <w:r w:rsidR="00CC13AA" w:rsidRPr="003D4B4A">
        <w:rPr>
          <w:rFonts w:ascii="Arial" w:hAnsi="Arial" w:cs="Arial"/>
          <w:b/>
          <w:color w:val="000000"/>
        </w:rPr>
        <w:t>S</w:t>
      </w:r>
      <w:r w:rsidR="009803FA" w:rsidRPr="003D4B4A">
        <w:rPr>
          <w:rFonts w:ascii="Arial" w:hAnsi="Arial" w:cs="Arial"/>
          <w:b/>
          <w:color w:val="000000"/>
        </w:rPr>
        <w:t>SMB</w:t>
      </w:r>
      <w:r w:rsidRPr="003D4B4A">
        <w:rPr>
          <w:rFonts w:ascii="Arial" w:hAnsi="Arial" w:cs="Arial"/>
          <w:b/>
          <w:color w:val="000000"/>
        </w:rPr>
        <w:t>)</w:t>
      </w:r>
    </w:p>
    <w:p w14:paraId="0C056C2E" w14:textId="689025EF" w:rsidR="00633255" w:rsidRPr="003D4B4A" w:rsidRDefault="00633255">
      <w:pPr>
        <w:ind w:left="708"/>
        <w:rPr>
          <w:rFonts w:ascii="Arial" w:hAnsi="Arial" w:cs="Arial"/>
          <w:color w:val="000000"/>
        </w:rPr>
      </w:pPr>
      <w:r w:rsidRPr="003D4B4A">
        <w:rPr>
          <w:rFonts w:ascii="Arial" w:hAnsi="Arial" w:cs="Arial"/>
          <w:color w:val="000000"/>
        </w:rPr>
        <w:t xml:space="preserve">4 groupes de </w:t>
      </w:r>
      <w:r w:rsidR="009803FA" w:rsidRPr="003D4B4A">
        <w:rPr>
          <w:rFonts w:ascii="Arial" w:hAnsi="Arial" w:cs="Arial"/>
          <w:color w:val="000000"/>
        </w:rPr>
        <w:t>2</w:t>
      </w:r>
      <w:r w:rsidR="009803FA" w:rsidRPr="003D4B4A">
        <w:rPr>
          <w:rFonts w:ascii="Arial" w:hAnsi="Arial" w:cs="Arial"/>
          <w:color w:val="000000"/>
          <w:vertAlign w:val="superscript"/>
        </w:rPr>
        <w:t>e</w:t>
      </w:r>
      <w:r w:rsidR="009803FA" w:rsidRPr="003D4B4A">
        <w:rPr>
          <w:rFonts w:ascii="Arial" w:hAnsi="Arial" w:cs="Arial"/>
          <w:color w:val="000000"/>
        </w:rPr>
        <w:t xml:space="preserve"> </w:t>
      </w:r>
      <w:r w:rsidRPr="003D4B4A">
        <w:rPr>
          <w:rFonts w:ascii="Arial" w:hAnsi="Arial" w:cs="Arial"/>
          <w:color w:val="000000"/>
        </w:rPr>
        <w:t>cycle</w:t>
      </w:r>
      <w:r w:rsidR="00D36902" w:rsidRPr="003D4B4A">
        <w:rPr>
          <w:rFonts w:ascii="Arial" w:hAnsi="Arial" w:cs="Arial"/>
          <w:color w:val="000000"/>
        </w:rPr>
        <w:t> </w:t>
      </w:r>
      <w:r w:rsidRPr="003D4B4A">
        <w:rPr>
          <w:rFonts w:ascii="Arial" w:hAnsi="Arial" w:cs="Arial"/>
          <w:color w:val="000000"/>
        </w:rPr>
        <w:t>; 9 semaines</w:t>
      </w:r>
      <w:r w:rsidR="00CC13AA" w:rsidRPr="003D4B4A">
        <w:rPr>
          <w:rFonts w:ascii="Arial" w:hAnsi="Arial" w:cs="Arial"/>
          <w:color w:val="000000"/>
        </w:rPr>
        <w:t xml:space="preserve"> </w:t>
      </w:r>
    </w:p>
    <w:p w14:paraId="0132AB9D" w14:textId="27E5D222" w:rsidR="00C3272B" w:rsidRPr="003D4B4A" w:rsidRDefault="00C3272B" w:rsidP="003D4B4A">
      <w:pPr>
        <w:rPr>
          <w:rFonts w:ascii="Arial" w:hAnsi="Arial" w:cs="Arial"/>
          <w:color w:val="000000"/>
        </w:rPr>
      </w:pPr>
    </w:p>
    <w:p w14:paraId="4538158C" w14:textId="77777777" w:rsidR="00C3272B" w:rsidRPr="003D4B4A" w:rsidRDefault="00C3272B" w:rsidP="00C3272B">
      <w:pPr>
        <w:ind w:left="708"/>
        <w:rPr>
          <w:rFonts w:ascii="Arial" w:hAnsi="Arial" w:cs="Arial"/>
          <w:b/>
          <w:color w:val="000000"/>
        </w:rPr>
      </w:pPr>
      <w:r w:rsidRPr="003D4B4A">
        <w:rPr>
          <w:rFonts w:ascii="Arial" w:hAnsi="Arial" w:cs="Arial"/>
          <w:b/>
          <w:color w:val="000000"/>
        </w:rPr>
        <w:t>École Philippe-Morin (CSSMB)</w:t>
      </w:r>
    </w:p>
    <w:p w14:paraId="139F6777" w14:textId="01CD88A4" w:rsidR="00C3272B" w:rsidRDefault="00C3272B" w:rsidP="00C3272B">
      <w:pPr>
        <w:ind w:left="708"/>
        <w:rPr>
          <w:rFonts w:ascii="Arial" w:hAnsi="Arial" w:cs="Arial"/>
          <w:color w:val="000000"/>
        </w:rPr>
      </w:pPr>
      <w:r w:rsidRPr="003D4B4A">
        <w:rPr>
          <w:rFonts w:ascii="Arial" w:hAnsi="Arial" w:cs="Arial"/>
          <w:color w:val="000000"/>
        </w:rPr>
        <w:t>3 groupes de 2</w:t>
      </w:r>
      <w:r w:rsidRPr="003D4B4A">
        <w:rPr>
          <w:rFonts w:ascii="Arial" w:hAnsi="Arial" w:cs="Arial"/>
          <w:color w:val="000000"/>
          <w:vertAlign w:val="superscript"/>
        </w:rPr>
        <w:t>e</w:t>
      </w:r>
      <w:r w:rsidRPr="003D4B4A">
        <w:rPr>
          <w:rFonts w:ascii="Arial" w:hAnsi="Arial" w:cs="Arial"/>
          <w:color w:val="000000"/>
        </w:rPr>
        <w:t xml:space="preserve"> cycle ; 12 semaines</w:t>
      </w:r>
    </w:p>
    <w:p w14:paraId="44FFBF17" w14:textId="2252A216" w:rsidR="003D4B4A" w:rsidRDefault="003D4B4A" w:rsidP="00C3272B">
      <w:pPr>
        <w:ind w:left="708"/>
        <w:rPr>
          <w:rFonts w:ascii="Arial" w:hAnsi="Arial" w:cs="Arial"/>
          <w:color w:val="000000"/>
        </w:rPr>
      </w:pPr>
    </w:p>
    <w:p w14:paraId="25B61A91" w14:textId="77777777" w:rsidR="003D4B4A" w:rsidRPr="003D4B4A" w:rsidRDefault="003D4B4A" w:rsidP="003D4B4A">
      <w:pPr>
        <w:ind w:left="708"/>
        <w:rPr>
          <w:rFonts w:ascii="Arial" w:hAnsi="Arial" w:cs="Arial"/>
          <w:b/>
          <w:color w:val="000000"/>
        </w:rPr>
      </w:pPr>
      <w:r w:rsidRPr="003D4B4A">
        <w:rPr>
          <w:rFonts w:ascii="Arial" w:hAnsi="Arial" w:cs="Arial"/>
          <w:b/>
          <w:color w:val="000000"/>
        </w:rPr>
        <w:t>École Gabrielle-Roy (CSSPI)</w:t>
      </w:r>
    </w:p>
    <w:p w14:paraId="5625E086" w14:textId="77777777" w:rsidR="003D4B4A" w:rsidRPr="003D4B4A" w:rsidRDefault="003D4B4A" w:rsidP="003D4B4A">
      <w:pPr>
        <w:ind w:left="708"/>
        <w:rPr>
          <w:rFonts w:ascii="Arial" w:hAnsi="Arial" w:cs="Arial"/>
          <w:color w:val="000000"/>
        </w:rPr>
      </w:pPr>
      <w:r w:rsidRPr="003D4B4A">
        <w:rPr>
          <w:rFonts w:ascii="Arial" w:hAnsi="Arial" w:cs="Arial"/>
          <w:color w:val="000000"/>
        </w:rPr>
        <w:t>3 groupes de 1</w:t>
      </w:r>
      <w:r w:rsidRPr="003D4B4A">
        <w:rPr>
          <w:rFonts w:ascii="Arial" w:hAnsi="Arial" w:cs="Arial"/>
          <w:color w:val="000000"/>
          <w:vertAlign w:val="superscript"/>
        </w:rPr>
        <w:t>er</w:t>
      </w:r>
      <w:r w:rsidRPr="003D4B4A">
        <w:rPr>
          <w:rFonts w:ascii="Arial" w:hAnsi="Arial" w:cs="Arial"/>
          <w:color w:val="000000"/>
        </w:rPr>
        <w:t xml:space="preserve"> cycle ; 12 semaines</w:t>
      </w:r>
    </w:p>
    <w:p w14:paraId="603E1120" w14:textId="77777777" w:rsidR="00633255" w:rsidRDefault="00633255" w:rsidP="002B7B2D">
      <w:pPr>
        <w:rPr>
          <w:rFonts w:ascii="Arial" w:hAnsi="Arial" w:cs="Arial"/>
          <w:color w:val="000000"/>
        </w:rPr>
      </w:pPr>
    </w:p>
    <w:p w14:paraId="4823E9D7" w14:textId="77777777" w:rsidR="00633255" w:rsidRDefault="00633255">
      <w:pPr>
        <w:jc w:val="both"/>
        <w:rPr>
          <w:rFonts w:ascii="Arial" w:hAnsi="Arial" w:cs="Arial"/>
        </w:rPr>
      </w:pPr>
    </w:p>
    <w:p w14:paraId="23E06851" w14:textId="5EDF36A6" w:rsidR="001522E7" w:rsidRDefault="001522E7" w:rsidP="001522E7">
      <w:pPr>
        <w:jc w:val="both"/>
        <w:rPr>
          <w:rFonts w:ascii="Arial" w:hAnsi="Arial" w:cs="Arial"/>
        </w:rPr>
      </w:pPr>
      <w:r>
        <w:rPr>
          <w:rFonts w:ascii="Arial" w:hAnsi="Arial" w:cs="Arial"/>
        </w:rPr>
        <w:t>Le créateur ou la créatrice rencontre chaque groupe-classe une fois par semaine pendant 9 à 12</w:t>
      </w:r>
      <w:r w:rsidR="003427A5">
        <w:rPr>
          <w:rFonts w:ascii="Arial" w:hAnsi="Arial" w:cs="Arial"/>
        </w:rPr>
        <w:t> </w:t>
      </w:r>
      <w:r>
        <w:rPr>
          <w:rFonts w:ascii="Arial" w:hAnsi="Arial" w:cs="Arial"/>
        </w:rPr>
        <w:t>semaines consécutives. Il faut donc compter 3 à 4</w:t>
      </w:r>
      <w:r w:rsidR="003427A5">
        <w:rPr>
          <w:rFonts w:ascii="Arial" w:hAnsi="Arial" w:cs="Arial"/>
        </w:rPr>
        <w:t> </w:t>
      </w:r>
      <w:r>
        <w:rPr>
          <w:rFonts w:ascii="Arial" w:hAnsi="Arial" w:cs="Arial"/>
        </w:rPr>
        <w:t>heures de présence à l’école par semaine.</w:t>
      </w:r>
    </w:p>
    <w:p w14:paraId="7402A0D1" w14:textId="77777777" w:rsidR="001522E7" w:rsidRDefault="001522E7">
      <w:pPr>
        <w:jc w:val="both"/>
        <w:rPr>
          <w:rFonts w:ascii="Arial" w:hAnsi="Arial" w:cs="Arial"/>
        </w:rPr>
      </w:pPr>
    </w:p>
    <w:p w14:paraId="24CEC88E" w14:textId="0DFE68AE" w:rsidR="00633255" w:rsidRDefault="00633255">
      <w:pPr>
        <w:jc w:val="both"/>
        <w:rPr>
          <w:rFonts w:ascii="Arial" w:hAnsi="Arial" w:cs="Arial"/>
        </w:rPr>
      </w:pPr>
      <w:r>
        <w:rPr>
          <w:rFonts w:ascii="Arial" w:hAnsi="Arial" w:cs="Arial"/>
        </w:rPr>
        <w:t xml:space="preserve">Les créatrices et créateurs jeunesse professionnels </w:t>
      </w:r>
      <w:proofErr w:type="spellStart"/>
      <w:r w:rsidRPr="00522278">
        <w:rPr>
          <w:rFonts w:ascii="Arial" w:hAnsi="Arial" w:cs="Arial"/>
        </w:rPr>
        <w:t>intéressé</w:t>
      </w:r>
      <w:r w:rsidR="00522278">
        <w:rPr>
          <w:rFonts w:ascii="Arial" w:hAnsi="Arial" w:cs="Arial"/>
        </w:rPr>
        <w:t>·</w:t>
      </w:r>
      <w:r w:rsidRPr="00522278">
        <w:rPr>
          <w:rFonts w:ascii="Arial" w:hAnsi="Arial" w:cs="Arial"/>
        </w:rPr>
        <w:t>e</w:t>
      </w:r>
      <w:r w:rsidR="00522278">
        <w:rPr>
          <w:rFonts w:ascii="Arial" w:hAnsi="Arial" w:cs="Arial"/>
        </w:rPr>
        <w:t>·</w:t>
      </w:r>
      <w:r w:rsidRPr="00522278">
        <w:rPr>
          <w:rFonts w:ascii="Arial" w:hAnsi="Arial" w:cs="Arial"/>
        </w:rPr>
        <w:t>s</w:t>
      </w:r>
      <w:proofErr w:type="spellEnd"/>
      <w:r>
        <w:rPr>
          <w:rFonts w:ascii="Arial" w:hAnsi="Arial" w:cs="Arial"/>
        </w:rPr>
        <w:t xml:space="preserve"> doivent soumettre un projet de médiation culturelle à réaliser dans l’une des </w:t>
      </w:r>
      <w:r w:rsidRPr="00522278">
        <w:rPr>
          <w:rFonts w:ascii="Arial" w:hAnsi="Arial" w:cs="Arial"/>
        </w:rPr>
        <w:t xml:space="preserve">cinq (5) </w:t>
      </w:r>
      <w:r>
        <w:rPr>
          <w:rFonts w:ascii="Arial" w:hAnsi="Arial" w:cs="Arial"/>
        </w:rPr>
        <w:t xml:space="preserve">écoles. </w:t>
      </w:r>
      <w:r w:rsidRPr="00320F63">
        <w:rPr>
          <w:rFonts w:ascii="Arial" w:hAnsi="Arial" w:cs="Arial"/>
          <w:b/>
          <w:bCs/>
        </w:rPr>
        <w:t>C’est en fonction du lien entre le travail de création personnel et le projet de médiation en classe, ainsi que sur la qualité de ce dernier que les créatrices ou les créateurs seront choisis.</w:t>
      </w:r>
      <w:r>
        <w:rPr>
          <w:rFonts w:ascii="Arial" w:hAnsi="Arial" w:cs="Arial"/>
        </w:rPr>
        <w:t xml:space="preserve"> </w:t>
      </w:r>
    </w:p>
    <w:p w14:paraId="2BF0B532" w14:textId="77777777" w:rsidR="00633255" w:rsidRDefault="00633255">
      <w:pPr>
        <w:jc w:val="both"/>
        <w:rPr>
          <w:rFonts w:ascii="Arial" w:hAnsi="Arial" w:cs="Arial"/>
        </w:rPr>
      </w:pPr>
    </w:p>
    <w:p w14:paraId="4C640F30" w14:textId="77777777" w:rsidR="00633255" w:rsidRDefault="00633255">
      <w:pPr>
        <w:jc w:val="both"/>
        <w:rPr>
          <w:rFonts w:ascii="Arial" w:hAnsi="Arial" w:cs="Arial"/>
        </w:rPr>
      </w:pPr>
      <w:r>
        <w:rPr>
          <w:rFonts w:ascii="Arial" w:hAnsi="Arial" w:cs="Arial"/>
          <w:b/>
        </w:rPr>
        <w:t>3- AIDE FINANCIÈRE ACCORDÉE</w:t>
      </w:r>
    </w:p>
    <w:p w14:paraId="35A77DFA" w14:textId="77777777" w:rsidR="00633255" w:rsidRDefault="00633255">
      <w:pPr>
        <w:jc w:val="both"/>
        <w:rPr>
          <w:rFonts w:ascii="Arial" w:hAnsi="Arial" w:cs="Arial"/>
        </w:rPr>
      </w:pPr>
    </w:p>
    <w:p w14:paraId="7598BBFB" w14:textId="49D83C56" w:rsidR="00633255" w:rsidRDefault="00633255">
      <w:pPr>
        <w:jc w:val="both"/>
        <w:rPr>
          <w:rFonts w:ascii="Arial" w:hAnsi="Arial" w:cs="Arial"/>
        </w:rPr>
      </w:pPr>
      <w:r>
        <w:rPr>
          <w:rFonts w:ascii="Arial" w:hAnsi="Arial" w:cs="Arial"/>
        </w:rPr>
        <w:t>La subvention offerte au créateur ou à la créatrice sera de 10 000 $; 5 000 $ venant du Conseil des arts de Montréal et 5 000 $ venant du MÉES.</w:t>
      </w:r>
    </w:p>
    <w:p w14:paraId="7F70760E" w14:textId="77777777" w:rsidR="00633255" w:rsidRDefault="00633255">
      <w:pPr>
        <w:jc w:val="both"/>
        <w:rPr>
          <w:rFonts w:ascii="Arial" w:hAnsi="Arial" w:cs="Arial"/>
        </w:rPr>
      </w:pPr>
    </w:p>
    <w:p w14:paraId="186DEA41" w14:textId="77777777" w:rsidR="00633255" w:rsidRDefault="00633255">
      <w:pPr>
        <w:jc w:val="both"/>
        <w:rPr>
          <w:rFonts w:ascii="Arial" w:hAnsi="Arial" w:cs="Arial"/>
        </w:rPr>
      </w:pPr>
    </w:p>
    <w:p w14:paraId="4BC07A22" w14:textId="77777777" w:rsidR="00633255" w:rsidRDefault="00633255">
      <w:pPr>
        <w:jc w:val="both"/>
        <w:rPr>
          <w:rFonts w:ascii="Arial" w:hAnsi="Arial" w:cs="Arial"/>
          <w:b/>
        </w:rPr>
      </w:pPr>
      <w:r>
        <w:rPr>
          <w:rFonts w:ascii="Arial" w:hAnsi="Arial" w:cs="Arial"/>
          <w:b/>
        </w:rPr>
        <w:t>4- CRITÈRES D’ADMISSIBILITÉ</w:t>
      </w:r>
    </w:p>
    <w:p w14:paraId="321A3EDF" w14:textId="77777777" w:rsidR="00633255" w:rsidRDefault="00633255">
      <w:pPr>
        <w:jc w:val="both"/>
        <w:rPr>
          <w:rFonts w:ascii="Arial" w:hAnsi="Arial" w:cs="Arial"/>
          <w:b/>
        </w:rPr>
      </w:pPr>
    </w:p>
    <w:p w14:paraId="33EAC6A8" w14:textId="77777777" w:rsidR="00633255" w:rsidRDefault="00633255">
      <w:pPr>
        <w:jc w:val="both"/>
        <w:rPr>
          <w:rFonts w:ascii="Arial" w:hAnsi="Arial" w:cs="Arial"/>
        </w:rPr>
      </w:pPr>
      <w:r>
        <w:rPr>
          <w:rFonts w:ascii="Arial" w:hAnsi="Arial" w:cs="Arial"/>
        </w:rPr>
        <w:t>Tout créateur, toute créatrice qui veut soumettre sa candidature à une des résidences doit répondre aux exigences suivantes :</w:t>
      </w:r>
    </w:p>
    <w:p w14:paraId="50D3E61C" w14:textId="77777777" w:rsidR="00633255" w:rsidRDefault="00633255">
      <w:pPr>
        <w:jc w:val="both"/>
        <w:rPr>
          <w:rFonts w:ascii="Arial" w:hAnsi="Arial" w:cs="Arial"/>
        </w:rPr>
      </w:pPr>
    </w:p>
    <w:p w14:paraId="6C2F9A29" w14:textId="77777777" w:rsidR="00633255" w:rsidRDefault="00633255">
      <w:pPr>
        <w:numPr>
          <w:ilvl w:val="0"/>
          <w:numId w:val="3"/>
        </w:numPr>
        <w:jc w:val="both"/>
        <w:rPr>
          <w:rFonts w:ascii="Arial" w:hAnsi="Arial" w:cs="Arial"/>
        </w:rPr>
      </w:pPr>
      <w:proofErr w:type="gramStart"/>
      <w:r>
        <w:rPr>
          <w:rFonts w:ascii="Arial" w:hAnsi="Arial" w:cs="Arial"/>
        </w:rPr>
        <w:lastRenderedPageBreak/>
        <w:t>être</w:t>
      </w:r>
      <w:proofErr w:type="gramEnd"/>
      <w:r>
        <w:rPr>
          <w:rFonts w:ascii="Arial" w:hAnsi="Arial" w:cs="Arial"/>
        </w:rPr>
        <w:t xml:space="preserve"> un écrivain, une écrivaine ou une illustratrice, un illustrateur professionnel, soit avoir publié au moins un (1) livre en littérature jeunesse chez des éditeurs reconnus et agréés;</w:t>
      </w:r>
    </w:p>
    <w:p w14:paraId="7939F680" w14:textId="77777777" w:rsidR="00633255" w:rsidRDefault="00633255">
      <w:pPr>
        <w:numPr>
          <w:ilvl w:val="0"/>
          <w:numId w:val="3"/>
        </w:numPr>
        <w:jc w:val="both"/>
        <w:rPr>
          <w:rFonts w:ascii="Arial" w:hAnsi="Arial" w:cs="Arial"/>
        </w:rPr>
      </w:pPr>
      <w:proofErr w:type="gramStart"/>
      <w:r>
        <w:rPr>
          <w:rFonts w:ascii="Arial" w:hAnsi="Arial" w:cs="Arial"/>
        </w:rPr>
        <w:t>résider</w:t>
      </w:r>
      <w:proofErr w:type="gramEnd"/>
      <w:r>
        <w:rPr>
          <w:rFonts w:ascii="Arial" w:hAnsi="Arial" w:cs="Arial"/>
        </w:rPr>
        <w:t xml:space="preserve"> sur l’Île de Montréal;</w:t>
      </w:r>
    </w:p>
    <w:p w14:paraId="3FB28403" w14:textId="77777777" w:rsidR="00633255" w:rsidRDefault="00633255">
      <w:pPr>
        <w:numPr>
          <w:ilvl w:val="0"/>
          <w:numId w:val="3"/>
        </w:numPr>
        <w:jc w:val="both"/>
        <w:rPr>
          <w:rFonts w:ascii="Arial" w:hAnsi="Arial" w:cs="Arial"/>
        </w:rPr>
      </w:pPr>
      <w:proofErr w:type="gramStart"/>
      <w:r>
        <w:rPr>
          <w:rFonts w:ascii="Arial" w:hAnsi="Arial" w:cs="Arial"/>
        </w:rPr>
        <w:t>ne</w:t>
      </w:r>
      <w:proofErr w:type="gramEnd"/>
      <w:r>
        <w:rPr>
          <w:rFonts w:ascii="Arial" w:hAnsi="Arial" w:cs="Arial"/>
        </w:rPr>
        <w:t xml:space="preserve"> pas avoir obtenu de résidences scolaires de ce programme au cours des trois (3) années précédentes.</w:t>
      </w:r>
    </w:p>
    <w:p w14:paraId="3E7F3624" w14:textId="77777777" w:rsidR="00633255" w:rsidRDefault="00633255">
      <w:pPr>
        <w:jc w:val="both"/>
        <w:rPr>
          <w:rFonts w:ascii="Arial" w:hAnsi="Arial" w:cs="Arial"/>
        </w:rPr>
      </w:pPr>
    </w:p>
    <w:p w14:paraId="314CCEC2" w14:textId="5E8A9951" w:rsidR="00633255" w:rsidRDefault="00633255">
      <w:pPr>
        <w:jc w:val="both"/>
        <w:rPr>
          <w:rFonts w:ascii="Arial" w:hAnsi="Arial" w:cs="Arial"/>
        </w:rPr>
      </w:pPr>
      <w:r w:rsidRPr="005306FF">
        <w:rPr>
          <w:rFonts w:ascii="Arial" w:hAnsi="Arial" w:cs="Arial"/>
        </w:rPr>
        <w:t>Les écrivains, écrivaines, illustrateurs et illustratrices qui seraient à l’emploi d</w:t>
      </w:r>
      <w:r w:rsidR="005306FF" w:rsidRPr="005306FF">
        <w:rPr>
          <w:rFonts w:ascii="Arial" w:hAnsi="Arial" w:cs="Arial"/>
        </w:rPr>
        <w:t>es</w:t>
      </w:r>
      <w:r w:rsidRPr="005306FF">
        <w:rPr>
          <w:rFonts w:ascii="Arial" w:hAnsi="Arial" w:cs="Arial"/>
        </w:rPr>
        <w:t xml:space="preserve"> Centre</w:t>
      </w:r>
      <w:r w:rsidR="005306FF" w:rsidRPr="005306FF">
        <w:rPr>
          <w:rFonts w:ascii="Arial" w:hAnsi="Arial" w:cs="Arial"/>
        </w:rPr>
        <w:t>s</w:t>
      </w:r>
      <w:r w:rsidRPr="005306FF">
        <w:rPr>
          <w:rFonts w:ascii="Arial" w:hAnsi="Arial" w:cs="Arial"/>
        </w:rPr>
        <w:t xml:space="preserve"> de services scolaire</w:t>
      </w:r>
      <w:r w:rsidR="005306FF" w:rsidRPr="005306FF">
        <w:rPr>
          <w:rFonts w:ascii="Arial" w:hAnsi="Arial" w:cs="Arial"/>
        </w:rPr>
        <w:t>s</w:t>
      </w:r>
      <w:r w:rsidRPr="005306FF">
        <w:rPr>
          <w:rFonts w:ascii="Arial" w:hAnsi="Arial" w:cs="Arial"/>
        </w:rPr>
        <w:t xml:space="preserve"> de Montréal, </w:t>
      </w:r>
      <w:proofErr w:type="spellStart"/>
      <w:r w:rsidRPr="005306FF">
        <w:rPr>
          <w:rFonts w:ascii="Arial" w:hAnsi="Arial" w:cs="Arial"/>
        </w:rPr>
        <w:t>Pointe-de</w:t>
      </w:r>
      <w:r w:rsidR="005306FF" w:rsidRPr="005306FF">
        <w:rPr>
          <w:rFonts w:ascii="Arial" w:hAnsi="Arial" w:cs="Arial"/>
        </w:rPr>
        <w:t>-</w:t>
      </w:r>
      <w:r w:rsidRPr="005306FF">
        <w:rPr>
          <w:rFonts w:ascii="Arial" w:hAnsi="Arial" w:cs="Arial"/>
        </w:rPr>
        <w:t>l’Île</w:t>
      </w:r>
      <w:proofErr w:type="spellEnd"/>
      <w:r w:rsidRPr="005306FF">
        <w:rPr>
          <w:rFonts w:ascii="Arial" w:hAnsi="Arial" w:cs="Arial"/>
        </w:rPr>
        <w:t>, Marguerite-Bourgeoys</w:t>
      </w:r>
      <w:r w:rsidR="005306FF" w:rsidRPr="005306FF">
        <w:rPr>
          <w:rFonts w:ascii="Arial" w:hAnsi="Arial" w:cs="Arial"/>
        </w:rPr>
        <w:t xml:space="preserve"> ou des Commissions scolaires English </w:t>
      </w:r>
      <w:proofErr w:type="spellStart"/>
      <w:r w:rsidR="005306FF" w:rsidRPr="005306FF">
        <w:rPr>
          <w:rFonts w:ascii="Arial" w:hAnsi="Arial" w:cs="Arial"/>
        </w:rPr>
        <w:t>Montreal</w:t>
      </w:r>
      <w:proofErr w:type="spellEnd"/>
      <w:r w:rsidR="005306FF" w:rsidRPr="005306FF">
        <w:rPr>
          <w:rFonts w:ascii="Arial" w:hAnsi="Arial" w:cs="Arial"/>
        </w:rPr>
        <w:t xml:space="preserve"> et Lester B. Pearson, ainsi que</w:t>
      </w:r>
      <w:r w:rsidRPr="005306FF">
        <w:rPr>
          <w:rFonts w:ascii="Arial" w:hAnsi="Arial" w:cs="Arial"/>
        </w:rPr>
        <w:t xml:space="preserve"> du Conseil des arts de Montréal ou de Communication-Jeunesse ne peuvent</w:t>
      </w:r>
      <w:r w:rsidR="005306FF" w:rsidRPr="005306FF">
        <w:rPr>
          <w:rFonts w:ascii="Arial" w:hAnsi="Arial" w:cs="Arial"/>
        </w:rPr>
        <w:t xml:space="preserve"> pas</w:t>
      </w:r>
      <w:r w:rsidRPr="005306FF">
        <w:rPr>
          <w:rFonts w:ascii="Arial" w:hAnsi="Arial" w:cs="Arial"/>
        </w:rPr>
        <w:t xml:space="preserve"> soumettre un dossier.</w:t>
      </w:r>
    </w:p>
    <w:p w14:paraId="4AA0530D" w14:textId="77777777" w:rsidR="00633255" w:rsidRDefault="00633255">
      <w:pPr>
        <w:jc w:val="both"/>
        <w:rPr>
          <w:rFonts w:ascii="Arial" w:hAnsi="Arial" w:cs="Arial"/>
        </w:rPr>
      </w:pPr>
    </w:p>
    <w:p w14:paraId="039EEDDF" w14:textId="77777777" w:rsidR="00633255" w:rsidRDefault="00633255">
      <w:pPr>
        <w:jc w:val="both"/>
        <w:rPr>
          <w:rFonts w:ascii="Arial" w:hAnsi="Arial" w:cs="Arial"/>
          <w:b/>
        </w:rPr>
      </w:pPr>
      <w:r>
        <w:rPr>
          <w:rFonts w:ascii="Arial" w:hAnsi="Arial" w:cs="Arial"/>
          <w:b/>
        </w:rPr>
        <w:t>5- ÉVALUATION DES DEMANDES</w:t>
      </w:r>
    </w:p>
    <w:p w14:paraId="031836D1" w14:textId="77777777" w:rsidR="00633255" w:rsidRDefault="00633255">
      <w:pPr>
        <w:jc w:val="both"/>
        <w:rPr>
          <w:rFonts w:ascii="Arial" w:hAnsi="Arial" w:cs="Arial"/>
        </w:rPr>
      </w:pPr>
    </w:p>
    <w:p w14:paraId="52FBA93F" w14:textId="77777777" w:rsidR="00633255" w:rsidRDefault="00633255">
      <w:pPr>
        <w:jc w:val="both"/>
        <w:rPr>
          <w:rFonts w:ascii="Arial" w:hAnsi="Arial" w:cs="Arial"/>
        </w:rPr>
      </w:pPr>
      <w:r>
        <w:rPr>
          <w:rFonts w:ascii="Arial" w:hAnsi="Arial" w:cs="Arial"/>
        </w:rPr>
        <w:t>Le Conseil des arts de Montréal en concertation avec le MÉES, Communication-Jeunesse et chacune des écoles participantes procédera à une évaluation des demandes soumises selon les principaux critères d’évaluation suivants :</w:t>
      </w:r>
    </w:p>
    <w:p w14:paraId="1B98AE02" w14:textId="77777777" w:rsidR="00633255" w:rsidRDefault="00633255">
      <w:pPr>
        <w:jc w:val="both"/>
        <w:rPr>
          <w:rFonts w:ascii="Arial" w:hAnsi="Arial" w:cs="Arial"/>
        </w:rPr>
      </w:pPr>
    </w:p>
    <w:p w14:paraId="4B583E38" w14:textId="77777777" w:rsidR="00633255" w:rsidRDefault="00633255">
      <w:pPr>
        <w:numPr>
          <w:ilvl w:val="0"/>
          <w:numId w:val="4"/>
        </w:numPr>
        <w:jc w:val="both"/>
        <w:rPr>
          <w:rFonts w:ascii="Arial" w:hAnsi="Arial" w:cs="Arial"/>
        </w:rPr>
      </w:pPr>
      <w:proofErr w:type="gramStart"/>
      <w:r>
        <w:rPr>
          <w:rFonts w:ascii="Arial" w:hAnsi="Arial" w:cs="Arial"/>
        </w:rPr>
        <w:t>les</w:t>
      </w:r>
      <w:proofErr w:type="gramEnd"/>
      <w:r>
        <w:rPr>
          <w:rFonts w:ascii="Arial" w:hAnsi="Arial" w:cs="Arial"/>
        </w:rPr>
        <w:t xml:space="preserve"> publications antérieures;</w:t>
      </w:r>
    </w:p>
    <w:p w14:paraId="1357CCBA" w14:textId="77777777" w:rsidR="00633255" w:rsidRDefault="00633255">
      <w:pPr>
        <w:numPr>
          <w:ilvl w:val="0"/>
          <w:numId w:val="4"/>
        </w:numPr>
        <w:jc w:val="both"/>
        <w:rPr>
          <w:rFonts w:ascii="Arial" w:hAnsi="Arial" w:cs="Arial"/>
        </w:rPr>
      </w:pPr>
      <w:proofErr w:type="gramStart"/>
      <w:r>
        <w:rPr>
          <w:rFonts w:ascii="Arial" w:hAnsi="Arial" w:cs="Arial"/>
        </w:rPr>
        <w:t>la</w:t>
      </w:r>
      <w:proofErr w:type="gramEnd"/>
      <w:r>
        <w:rPr>
          <w:rFonts w:ascii="Arial" w:hAnsi="Arial" w:cs="Arial"/>
        </w:rPr>
        <w:t xml:space="preserve"> qualité du projet de médiation culturelle présenté, son déroulement, ses objectifs, et ses liens avec le travail de création personnel du créateur ou de la créatrice ;</w:t>
      </w:r>
    </w:p>
    <w:p w14:paraId="2A55C201" w14:textId="77777777" w:rsidR="00633255" w:rsidRDefault="00633255">
      <w:pPr>
        <w:numPr>
          <w:ilvl w:val="0"/>
          <w:numId w:val="4"/>
        </w:numPr>
        <w:jc w:val="both"/>
        <w:rPr>
          <w:rFonts w:ascii="Arial" w:hAnsi="Arial" w:cs="Arial"/>
        </w:rPr>
      </w:pPr>
      <w:proofErr w:type="gramStart"/>
      <w:r>
        <w:rPr>
          <w:rFonts w:ascii="Arial" w:hAnsi="Arial" w:cs="Arial"/>
        </w:rPr>
        <w:t>l’apport</w:t>
      </w:r>
      <w:proofErr w:type="gramEnd"/>
      <w:r>
        <w:rPr>
          <w:rFonts w:ascii="Arial" w:hAnsi="Arial" w:cs="Arial"/>
        </w:rPr>
        <w:t xml:space="preserve"> à l’école et aux élèves;</w:t>
      </w:r>
    </w:p>
    <w:p w14:paraId="37007050" w14:textId="77777777" w:rsidR="00633255" w:rsidRDefault="00633255">
      <w:pPr>
        <w:numPr>
          <w:ilvl w:val="0"/>
          <w:numId w:val="4"/>
        </w:numPr>
        <w:jc w:val="both"/>
        <w:rPr>
          <w:rFonts w:ascii="Arial" w:hAnsi="Arial" w:cs="Arial"/>
        </w:rPr>
      </w:pPr>
      <w:proofErr w:type="gramStart"/>
      <w:r>
        <w:rPr>
          <w:rFonts w:ascii="Arial" w:hAnsi="Arial" w:cs="Arial"/>
        </w:rPr>
        <w:t>la</w:t>
      </w:r>
      <w:proofErr w:type="gramEnd"/>
      <w:r>
        <w:rPr>
          <w:rFonts w:ascii="Arial" w:hAnsi="Arial" w:cs="Arial"/>
        </w:rPr>
        <w:t xml:space="preserve"> capacité du créateur, de la créatrice de mener à terme son projet.</w:t>
      </w:r>
    </w:p>
    <w:p w14:paraId="26E17FA3" w14:textId="77777777" w:rsidR="00633255" w:rsidRDefault="00633255">
      <w:pPr>
        <w:jc w:val="both"/>
        <w:rPr>
          <w:rFonts w:ascii="Arial" w:hAnsi="Arial" w:cs="Arial"/>
        </w:rPr>
      </w:pPr>
    </w:p>
    <w:p w14:paraId="33EA4A23" w14:textId="32A0407D" w:rsidR="00633255" w:rsidRDefault="00633255">
      <w:pPr>
        <w:jc w:val="both"/>
        <w:rPr>
          <w:rFonts w:ascii="Arial" w:hAnsi="Arial" w:cs="Arial"/>
          <w:b/>
        </w:rPr>
      </w:pPr>
      <w:r>
        <w:rPr>
          <w:rFonts w:ascii="Arial" w:hAnsi="Arial" w:cs="Arial"/>
          <w:b/>
        </w:rPr>
        <w:t>6</w:t>
      </w:r>
      <w:r w:rsidR="001149B8">
        <w:rPr>
          <w:rFonts w:ascii="Arial" w:hAnsi="Arial" w:cs="Arial"/>
          <w:b/>
        </w:rPr>
        <w:t xml:space="preserve"> </w:t>
      </w:r>
      <w:r>
        <w:rPr>
          <w:rFonts w:ascii="Arial" w:hAnsi="Arial" w:cs="Arial"/>
          <w:b/>
        </w:rPr>
        <w:t>- MARCHE À SUIVRE POUR PRÉSENTER UNE DEMANDE</w:t>
      </w:r>
    </w:p>
    <w:p w14:paraId="3E2AE3DA" w14:textId="77777777" w:rsidR="00633255" w:rsidRDefault="00633255">
      <w:pPr>
        <w:jc w:val="both"/>
        <w:rPr>
          <w:rFonts w:ascii="Arial" w:hAnsi="Arial" w:cs="Arial"/>
        </w:rPr>
      </w:pPr>
    </w:p>
    <w:p w14:paraId="0E73F272" w14:textId="77777777" w:rsidR="00633255" w:rsidRDefault="00633255">
      <w:pPr>
        <w:jc w:val="both"/>
        <w:rPr>
          <w:rFonts w:ascii="Arial" w:hAnsi="Arial" w:cs="Arial"/>
        </w:rPr>
      </w:pPr>
      <w:r>
        <w:rPr>
          <w:rFonts w:ascii="Arial" w:hAnsi="Arial" w:cs="Arial"/>
        </w:rPr>
        <w:t xml:space="preserve">La créatrice ou le créateur qui désire soumettre sa candidature doit faire parvenir : </w:t>
      </w:r>
    </w:p>
    <w:p w14:paraId="1128C780" w14:textId="77777777" w:rsidR="00633255" w:rsidRDefault="00633255">
      <w:pPr>
        <w:numPr>
          <w:ilvl w:val="0"/>
          <w:numId w:val="2"/>
        </w:numPr>
        <w:jc w:val="both"/>
        <w:rPr>
          <w:rFonts w:ascii="Arial" w:hAnsi="Arial" w:cs="Arial"/>
          <w:color w:val="000000"/>
        </w:rPr>
      </w:pPr>
      <w:proofErr w:type="gramStart"/>
      <w:r>
        <w:rPr>
          <w:rFonts w:ascii="Arial" w:hAnsi="Arial" w:cs="Arial"/>
          <w:color w:val="000000"/>
        </w:rPr>
        <w:t>un</w:t>
      </w:r>
      <w:proofErr w:type="gramEnd"/>
      <w:r>
        <w:rPr>
          <w:rFonts w:ascii="Arial" w:hAnsi="Arial" w:cs="Arial"/>
          <w:color w:val="000000"/>
        </w:rPr>
        <w:t xml:space="preserve"> curriculum vitae (incluant une courte biographie) ;</w:t>
      </w:r>
    </w:p>
    <w:p w14:paraId="647A22EF" w14:textId="0C4AF4DC" w:rsidR="00633255" w:rsidRDefault="00633255">
      <w:pPr>
        <w:numPr>
          <w:ilvl w:val="0"/>
          <w:numId w:val="2"/>
        </w:numPr>
        <w:jc w:val="both"/>
        <w:rPr>
          <w:rFonts w:ascii="Arial" w:hAnsi="Arial" w:cs="Arial"/>
          <w:color w:val="000000"/>
        </w:rPr>
      </w:pPr>
      <w:proofErr w:type="gramStart"/>
      <w:r>
        <w:rPr>
          <w:rFonts w:ascii="Arial" w:hAnsi="Arial" w:cs="Arial"/>
          <w:color w:val="000000"/>
        </w:rPr>
        <w:t>un</w:t>
      </w:r>
      <w:proofErr w:type="gramEnd"/>
      <w:r>
        <w:rPr>
          <w:rFonts w:ascii="Arial" w:hAnsi="Arial" w:cs="Arial"/>
          <w:color w:val="000000"/>
        </w:rPr>
        <w:t xml:space="preserve"> scénario présentant son projet de médiation culturelle</w:t>
      </w:r>
      <w:r w:rsidR="001149B8">
        <w:rPr>
          <w:rFonts w:ascii="Arial" w:hAnsi="Arial" w:cs="Arial"/>
          <w:color w:val="000000"/>
        </w:rPr>
        <w:t>* </w:t>
      </w:r>
      <w:r>
        <w:rPr>
          <w:rFonts w:ascii="Arial" w:hAnsi="Arial" w:cs="Arial"/>
          <w:color w:val="000000"/>
        </w:rPr>
        <w:t>;</w:t>
      </w:r>
    </w:p>
    <w:p w14:paraId="3C9B15D3" w14:textId="77777777" w:rsidR="00633255" w:rsidRDefault="00633255">
      <w:pPr>
        <w:numPr>
          <w:ilvl w:val="0"/>
          <w:numId w:val="2"/>
        </w:numPr>
        <w:jc w:val="both"/>
        <w:rPr>
          <w:rFonts w:ascii="Arial" w:hAnsi="Arial" w:cs="Arial"/>
          <w:color w:val="000000"/>
        </w:rPr>
      </w:pPr>
      <w:proofErr w:type="gramStart"/>
      <w:r>
        <w:rPr>
          <w:rFonts w:ascii="Arial" w:hAnsi="Arial" w:cs="Arial"/>
          <w:color w:val="000000"/>
        </w:rPr>
        <w:t>le</w:t>
      </w:r>
      <w:proofErr w:type="gramEnd"/>
      <w:r>
        <w:rPr>
          <w:rFonts w:ascii="Arial" w:hAnsi="Arial" w:cs="Arial"/>
          <w:color w:val="000000"/>
        </w:rPr>
        <w:t xml:space="preserve"> nom de l’école ciblée par le projet de médiation (possibilité de cibler plus d’une école) ;</w:t>
      </w:r>
    </w:p>
    <w:p w14:paraId="24A101D1" w14:textId="24D1E07F" w:rsidR="00633255" w:rsidRDefault="00633255">
      <w:pPr>
        <w:numPr>
          <w:ilvl w:val="0"/>
          <w:numId w:val="2"/>
        </w:numPr>
        <w:jc w:val="both"/>
        <w:rPr>
          <w:rFonts w:ascii="Arial" w:hAnsi="Arial" w:cs="Arial"/>
          <w:color w:val="000000"/>
        </w:rPr>
      </w:pPr>
      <w:proofErr w:type="gramStart"/>
      <w:r>
        <w:rPr>
          <w:rFonts w:ascii="Arial" w:hAnsi="Arial" w:cs="Arial"/>
          <w:color w:val="000000"/>
        </w:rPr>
        <w:t>une</w:t>
      </w:r>
      <w:proofErr w:type="gramEnd"/>
      <w:r>
        <w:rPr>
          <w:rFonts w:ascii="Arial" w:hAnsi="Arial" w:cs="Arial"/>
          <w:color w:val="000000"/>
        </w:rPr>
        <w:t xml:space="preserve"> courte présentation de son projet créatif personnel</w:t>
      </w:r>
      <w:r w:rsidR="001522E7">
        <w:rPr>
          <w:rFonts w:ascii="Arial" w:hAnsi="Arial" w:cs="Arial"/>
          <w:color w:val="000000"/>
        </w:rPr>
        <w:t xml:space="preserve"> (100 à 200 mots)</w:t>
      </w:r>
      <w:r>
        <w:rPr>
          <w:rFonts w:ascii="Arial" w:hAnsi="Arial" w:cs="Arial"/>
          <w:color w:val="000000"/>
        </w:rPr>
        <w:t xml:space="preserve"> en expliquant de quelle manière ce dernier sera nourri par l’expérience de médiation avec les élèves.</w:t>
      </w:r>
    </w:p>
    <w:p w14:paraId="421969CA" w14:textId="63FC366F" w:rsidR="001149B8" w:rsidRDefault="001149B8" w:rsidP="001149B8">
      <w:pPr>
        <w:jc w:val="both"/>
        <w:rPr>
          <w:rFonts w:ascii="Arial" w:hAnsi="Arial" w:cs="Arial"/>
          <w:color w:val="000000"/>
        </w:rPr>
      </w:pPr>
    </w:p>
    <w:p w14:paraId="5DC1282C" w14:textId="2B879AD0" w:rsidR="001149B8" w:rsidRPr="001149B8" w:rsidRDefault="001149B8" w:rsidP="001149B8">
      <w:pPr>
        <w:jc w:val="both"/>
        <w:rPr>
          <w:rFonts w:ascii="Arial" w:hAnsi="Arial" w:cs="Arial"/>
          <w:i/>
          <w:iCs/>
          <w:color w:val="000000"/>
          <w:sz w:val="22"/>
          <w:szCs w:val="22"/>
        </w:rPr>
      </w:pPr>
      <w:r w:rsidRPr="003307F2">
        <w:rPr>
          <w:rFonts w:ascii="Arial" w:hAnsi="Arial" w:cs="Arial"/>
          <w:i/>
          <w:iCs/>
          <w:color w:val="000000"/>
          <w:sz w:val="22"/>
          <w:szCs w:val="22"/>
        </w:rPr>
        <w:t>* IMPORTANT : À moins d’avis contraire (contraintes sanitaires liées à la COVID-19), toutes les rencontres se tiendront en présentiel, à l’école. Advenant le cas de rencontres virtuelles, le créateur ou la créatrice devra être en mesure de poursuivre à distance son projet avec les élèves. La faisabilité des projets de médiation sera examinée en ce sens par le comité de sélection des candidatures.</w:t>
      </w:r>
    </w:p>
    <w:p w14:paraId="4FCF7150" w14:textId="77777777" w:rsidR="00633255" w:rsidRDefault="00633255">
      <w:pPr>
        <w:jc w:val="both"/>
        <w:rPr>
          <w:rFonts w:ascii="Arial" w:hAnsi="Arial" w:cs="Arial"/>
        </w:rPr>
      </w:pPr>
    </w:p>
    <w:p w14:paraId="643AE15A" w14:textId="77777777" w:rsidR="00633255" w:rsidRDefault="00633255">
      <w:pPr>
        <w:jc w:val="both"/>
        <w:rPr>
          <w:rFonts w:ascii="Arial" w:hAnsi="Arial" w:cs="Arial"/>
        </w:rPr>
      </w:pPr>
    </w:p>
    <w:p w14:paraId="41E42AFD" w14:textId="77777777" w:rsidR="00633255" w:rsidRPr="00125F2A" w:rsidRDefault="00633255">
      <w:pPr>
        <w:jc w:val="both"/>
        <w:rPr>
          <w:rFonts w:ascii="Arial" w:hAnsi="Arial" w:cs="Arial"/>
          <w:b/>
        </w:rPr>
      </w:pPr>
      <w:r>
        <w:rPr>
          <w:rFonts w:ascii="Arial" w:hAnsi="Arial" w:cs="Arial"/>
          <w:b/>
        </w:rPr>
        <w:t xml:space="preserve">7- </w:t>
      </w:r>
      <w:r w:rsidRPr="00125F2A">
        <w:rPr>
          <w:rFonts w:ascii="Arial" w:hAnsi="Arial" w:cs="Arial"/>
          <w:b/>
        </w:rPr>
        <w:t>DATE LIMITE DE DÉPÔT</w:t>
      </w:r>
    </w:p>
    <w:p w14:paraId="6951F7F6" w14:textId="77777777" w:rsidR="00633255" w:rsidRPr="00125F2A" w:rsidRDefault="00633255">
      <w:pPr>
        <w:jc w:val="both"/>
        <w:rPr>
          <w:rFonts w:ascii="Arial" w:hAnsi="Arial" w:cs="Arial"/>
        </w:rPr>
      </w:pPr>
    </w:p>
    <w:p w14:paraId="08A28039" w14:textId="42CF6D4C" w:rsidR="00633255" w:rsidRDefault="00633255">
      <w:pPr>
        <w:jc w:val="both"/>
        <w:rPr>
          <w:rFonts w:ascii="Arial" w:hAnsi="Arial" w:cs="Arial"/>
        </w:rPr>
      </w:pPr>
      <w:r w:rsidRPr="00125F2A">
        <w:rPr>
          <w:rFonts w:ascii="Arial" w:hAnsi="Arial" w:cs="Arial"/>
        </w:rPr>
        <w:lastRenderedPageBreak/>
        <w:t>La date limite de dépôt</w:t>
      </w:r>
      <w:r w:rsidR="00125F2A">
        <w:rPr>
          <w:rFonts w:ascii="Arial" w:hAnsi="Arial" w:cs="Arial"/>
        </w:rPr>
        <w:t xml:space="preserve"> d’une candidature</w:t>
      </w:r>
      <w:r>
        <w:rPr>
          <w:rFonts w:ascii="Arial" w:hAnsi="Arial" w:cs="Arial"/>
        </w:rPr>
        <w:t xml:space="preserve"> à la résidence jeunesse à l’école est le </w:t>
      </w:r>
      <w:r>
        <w:rPr>
          <w:rFonts w:ascii="Arial" w:hAnsi="Arial" w:cs="Arial"/>
          <w:b/>
        </w:rPr>
        <w:t>1</w:t>
      </w:r>
      <w:r w:rsidR="002D44A7">
        <w:rPr>
          <w:rFonts w:ascii="Arial" w:hAnsi="Arial" w:cs="Arial"/>
          <w:b/>
        </w:rPr>
        <w:t>4</w:t>
      </w:r>
      <w:r>
        <w:rPr>
          <w:rFonts w:ascii="Arial" w:hAnsi="Arial" w:cs="Arial"/>
          <w:b/>
        </w:rPr>
        <w:t xml:space="preserve"> octobre 202</w:t>
      </w:r>
      <w:r w:rsidR="002D44A7">
        <w:rPr>
          <w:rFonts w:ascii="Arial" w:hAnsi="Arial" w:cs="Arial"/>
          <w:b/>
        </w:rPr>
        <w:t>2</w:t>
      </w:r>
      <w:r>
        <w:rPr>
          <w:rFonts w:ascii="Arial" w:hAnsi="Arial" w:cs="Arial"/>
          <w:b/>
        </w:rPr>
        <w:t>.</w:t>
      </w:r>
    </w:p>
    <w:p w14:paraId="5D1DB4BE" w14:textId="77777777" w:rsidR="00633255" w:rsidRDefault="00633255">
      <w:pPr>
        <w:jc w:val="both"/>
        <w:rPr>
          <w:rFonts w:ascii="Arial" w:hAnsi="Arial" w:cs="Arial"/>
          <w:b/>
        </w:rPr>
      </w:pPr>
    </w:p>
    <w:p w14:paraId="57ABB30A" w14:textId="77777777" w:rsidR="00633255" w:rsidRDefault="00633255">
      <w:pPr>
        <w:jc w:val="both"/>
        <w:rPr>
          <w:rFonts w:ascii="Arial" w:hAnsi="Arial" w:cs="Arial"/>
          <w:b/>
        </w:rPr>
      </w:pPr>
    </w:p>
    <w:p w14:paraId="075841A8" w14:textId="77777777" w:rsidR="00464EF1" w:rsidRDefault="00464EF1">
      <w:pPr>
        <w:jc w:val="both"/>
        <w:rPr>
          <w:rFonts w:ascii="Arial" w:hAnsi="Arial" w:cs="Arial"/>
          <w:b/>
        </w:rPr>
      </w:pPr>
    </w:p>
    <w:p w14:paraId="03ACA76B" w14:textId="77777777" w:rsidR="00464EF1" w:rsidRDefault="00464EF1">
      <w:pPr>
        <w:jc w:val="both"/>
        <w:rPr>
          <w:rFonts w:ascii="Arial" w:hAnsi="Arial" w:cs="Arial"/>
          <w:b/>
        </w:rPr>
      </w:pPr>
    </w:p>
    <w:p w14:paraId="2B0D55DA" w14:textId="77777777" w:rsidR="00464EF1" w:rsidRDefault="00464EF1">
      <w:pPr>
        <w:jc w:val="both"/>
        <w:rPr>
          <w:rFonts w:ascii="Arial" w:hAnsi="Arial" w:cs="Arial"/>
          <w:b/>
        </w:rPr>
      </w:pPr>
    </w:p>
    <w:p w14:paraId="7100748D" w14:textId="119F65B4" w:rsidR="00633255" w:rsidRDefault="00633255">
      <w:pPr>
        <w:jc w:val="both"/>
        <w:rPr>
          <w:rFonts w:ascii="Arial" w:hAnsi="Arial" w:cs="Arial"/>
          <w:b/>
        </w:rPr>
      </w:pPr>
      <w:r>
        <w:rPr>
          <w:rFonts w:ascii="Arial" w:hAnsi="Arial" w:cs="Arial"/>
          <w:b/>
        </w:rPr>
        <w:t>8- OBLIGATION DU CRÉATEUR, DE LA CRÉATRICE</w:t>
      </w:r>
    </w:p>
    <w:p w14:paraId="398430F8" w14:textId="77777777" w:rsidR="00633255" w:rsidRDefault="00633255">
      <w:pPr>
        <w:jc w:val="both"/>
        <w:rPr>
          <w:rFonts w:ascii="Arial" w:hAnsi="Arial" w:cs="Arial"/>
        </w:rPr>
      </w:pPr>
    </w:p>
    <w:p w14:paraId="1F577BBA" w14:textId="32801DF9" w:rsidR="00633255" w:rsidRDefault="00633255">
      <w:pPr>
        <w:jc w:val="both"/>
        <w:rPr>
          <w:rFonts w:ascii="Arial" w:hAnsi="Arial" w:cs="Arial"/>
        </w:rPr>
      </w:pPr>
      <w:r>
        <w:rPr>
          <w:rFonts w:ascii="Arial" w:hAnsi="Arial" w:cs="Arial"/>
        </w:rPr>
        <w:t>Le créateur ou la créatrice jeunesse qui aura occupé la résidence devra rédiger un rapport de type bilan, de son expérience. Le rapport doit rendre compte du projet de médiation à l’école (démarche et résultats), de la participation des membres du personnel scolaire ainsi que de l’apport de la résidence dans la démarche personnelle du créateur ou de la créatrice. Le dépôt du bilan est prévu pour la deuxième semaine de mai 202</w:t>
      </w:r>
      <w:r w:rsidR="00CC792A">
        <w:rPr>
          <w:rFonts w:ascii="Arial" w:hAnsi="Arial" w:cs="Arial"/>
        </w:rPr>
        <w:t>3</w:t>
      </w:r>
      <w:r>
        <w:rPr>
          <w:rFonts w:ascii="Arial" w:hAnsi="Arial" w:cs="Arial"/>
        </w:rPr>
        <w:t xml:space="preserve">. </w:t>
      </w:r>
    </w:p>
    <w:p w14:paraId="7A325C0B" w14:textId="77777777" w:rsidR="00633255" w:rsidRDefault="00633255">
      <w:pPr>
        <w:jc w:val="both"/>
        <w:rPr>
          <w:rFonts w:ascii="Arial" w:hAnsi="Arial" w:cs="Arial"/>
        </w:rPr>
      </w:pPr>
    </w:p>
    <w:p w14:paraId="79020B27" w14:textId="77777777" w:rsidR="00633255" w:rsidRDefault="00633255">
      <w:pPr>
        <w:jc w:val="both"/>
        <w:rPr>
          <w:rFonts w:ascii="Arial" w:hAnsi="Arial" w:cs="Arial"/>
        </w:rPr>
      </w:pPr>
    </w:p>
    <w:p w14:paraId="5E72CC6E" w14:textId="77777777" w:rsidR="00633255" w:rsidRDefault="00633255">
      <w:pPr>
        <w:jc w:val="both"/>
        <w:rPr>
          <w:rFonts w:ascii="Arial" w:hAnsi="Arial" w:cs="Arial"/>
          <w:b/>
        </w:rPr>
      </w:pPr>
      <w:r>
        <w:rPr>
          <w:rFonts w:ascii="Arial" w:hAnsi="Arial" w:cs="Arial"/>
          <w:b/>
        </w:rPr>
        <w:t>9- RENSEIGNEMENTS</w:t>
      </w:r>
    </w:p>
    <w:p w14:paraId="75197C23" w14:textId="77777777" w:rsidR="00633255" w:rsidRDefault="00633255">
      <w:pPr>
        <w:jc w:val="both"/>
        <w:rPr>
          <w:rFonts w:ascii="Arial" w:hAnsi="Arial" w:cs="Arial"/>
        </w:rPr>
      </w:pPr>
    </w:p>
    <w:p w14:paraId="6DBC454C" w14:textId="77777777" w:rsidR="00633255" w:rsidRDefault="00633255">
      <w:pPr>
        <w:jc w:val="both"/>
        <w:rPr>
          <w:rFonts w:ascii="Arial" w:hAnsi="Arial" w:cs="Arial"/>
        </w:rPr>
      </w:pPr>
      <w:r>
        <w:rPr>
          <w:rFonts w:ascii="Arial" w:hAnsi="Arial" w:cs="Arial"/>
        </w:rPr>
        <w:t xml:space="preserve">Pour déposer un dossier de candidature ou pour obtenir des renseignements additionnels, veuillez communiquer avec : </w:t>
      </w:r>
    </w:p>
    <w:p w14:paraId="6ABB54BD" w14:textId="77777777" w:rsidR="00633255" w:rsidRDefault="00633255">
      <w:pPr>
        <w:jc w:val="both"/>
        <w:rPr>
          <w:rFonts w:ascii="Arial" w:hAnsi="Arial" w:cs="Arial"/>
        </w:rPr>
      </w:pPr>
    </w:p>
    <w:p w14:paraId="2FAED8A9" w14:textId="77777777" w:rsidR="00633255" w:rsidRDefault="00633255">
      <w:pPr>
        <w:jc w:val="both"/>
        <w:rPr>
          <w:rFonts w:ascii="Arial" w:hAnsi="Arial" w:cs="Arial"/>
          <w:color w:val="000000"/>
        </w:rPr>
      </w:pPr>
      <w:r>
        <w:rPr>
          <w:rFonts w:ascii="Arial" w:hAnsi="Arial" w:cs="Arial"/>
          <w:color w:val="000000"/>
        </w:rPr>
        <w:t>Isabelle Chartrand-Delorme</w:t>
      </w:r>
    </w:p>
    <w:p w14:paraId="61BAAADA" w14:textId="364BC492" w:rsidR="00633255" w:rsidRDefault="00464EF1">
      <w:pPr>
        <w:jc w:val="both"/>
        <w:rPr>
          <w:rFonts w:ascii="Arial" w:hAnsi="Arial" w:cs="Arial"/>
          <w:color w:val="000000"/>
        </w:rPr>
      </w:pPr>
      <w:r>
        <w:rPr>
          <w:rFonts w:ascii="Arial" w:hAnsi="Arial" w:cs="Arial"/>
          <w:i/>
          <w:color w:val="000000"/>
        </w:rPr>
        <w:t>C</w:t>
      </w:r>
      <w:r w:rsidR="00633255">
        <w:rPr>
          <w:rFonts w:ascii="Arial" w:hAnsi="Arial" w:cs="Arial"/>
          <w:i/>
          <w:color w:val="000000"/>
        </w:rPr>
        <w:t>hargée de projet</w:t>
      </w:r>
      <w:r>
        <w:rPr>
          <w:rFonts w:ascii="Arial" w:hAnsi="Arial" w:cs="Arial"/>
          <w:i/>
          <w:color w:val="000000"/>
        </w:rPr>
        <w:t xml:space="preserve"> et responsable des </w:t>
      </w:r>
      <w:proofErr w:type="gramStart"/>
      <w:r>
        <w:rPr>
          <w:rFonts w:ascii="Arial" w:hAnsi="Arial" w:cs="Arial"/>
          <w:i/>
          <w:color w:val="000000"/>
        </w:rPr>
        <w:t xml:space="preserve">événements </w:t>
      </w:r>
      <w:r w:rsidR="00633255">
        <w:rPr>
          <w:rFonts w:ascii="Arial" w:hAnsi="Arial" w:cs="Arial"/>
          <w:i/>
          <w:color w:val="000000"/>
        </w:rPr>
        <w:t xml:space="preserve"> —</w:t>
      </w:r>
      <w:proofErr w:type="gramEnd"/>
      <w:r w:rsidR="00633255">
        <w:rPr>
          <w:rFonts w:ascii="Arial" w:hAnsi="Arial" w:cs="Arial"/>
          <w:i/>
          <w:color w:val="000000"/>
        </w:rPr>
        <w:t xml:space="preserve"> Communication-Jeunesse</w:t>
      </w:r>
    </w:p>
    <w:p w14:paraId="513956C5" w14:textId="5271C4A7" w:rsidR="00633255" w:rsidRDefault="00633255">
      <w:pPr>
        <w:jc w:val="both"/>
        <w:rPr>
          <w:rFonts w:ascii="Arial" w:hAnsi="Arial" w:cs="Arial"/>
        </w:rPr>
      </w:pPr>
      <w:r>
        <w:rPr>
          <w:rFonts w:ascii="Arial" w:hAnsi="Arial" w:cs="Arial"/>
          <w:color w:val="000000"/>
        </w:rPr>
        <w:t>Courriel :</w:t>
      </w:r>
      <w:r>
        <w:rPr>
          <w:rFonts w:ascii="Arial" w:hAnsi="Arial" w:cs="Arial"/>
        </w:rPr>
        <w:t xml:space="preserve"> </w:t>
      </w:r>
      <w:hyperlink r:id="rId8" w:history="1">
        <w:r w:rsidR="00A262AD" w:rsidRPr="001D323F">
          <w:rPr>
            <w:rStyle w:val="Hyperlien"/>
            <w:rFonts w:ascii="Arial" w:hAnsi="Arial" w:cs="Arial"/>
          </w:rPr>
          <w:t>i.cdelorme@cjqc.ca</w:t>
        </w:r>
      </w:hyperlink>
      <w:r w:rsidR="00A262AD">
        <w:rPr>
          <w:rFonts w:ascii="Arial" w:hAnsi="Arial" w:cs="Arial"/>
        </w:rPr>
        <w:t xml:space="preserve"> </w:t>
      </w:r>
      <w:r>
        <w:rPr>
          <w:rFonts w:ascii="Arial" w:hAnsi="Arial" w:cs="Arial"/>
          <w:color w:val="000000"/>
        </w:rPr>
        <w:t xml:space="preserve"> </w:t>
      </w:r>
      <w:r w:rsidR="00A262AD">
        <w:rPr>
          <w:rFonts w:ascii="Arial" w:hAnsi="Arial" w:cs="Arial"/>
          <w:color w:val="000000"/>
        </w:rPr>
        <w:t xml:space="preserve"> </w:t>
      </w:r>
    </w:p>
    <w:sectPr w:rsidR="00633255" w:rsidSect="004C5CCB">
      <w:footerReference w:type="default" r:id="rId9"/>
      <w:pgSz w:w="12240" w:h="15840"/>
      <w:pgMar w:top="1134" w:right="1797" w:bottom="1077" w:left="1797" w:header="709" w:footer="709"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0432" w14:textId="77777777" w:rsidR="00D63AFC" w:rsidRDefault="00D63AFC" w:rsidP="004C5CCB">
      <w:r>
        <w:separator/>
      </w:r>
    </w:p>
  </w:endnote>
  <w:endnote w:type="continuationSeparator" w:id="0">
    <w:p w14:paraId="3F5DCB72" w14:textId="77777777" w:rsidR="00D63AFC" w:rsidRDefault="00D63AFC" w:rsidP="004C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734A" w14:textId="77777777" w:rsidR="00633255" w:rsidRDefault="00D63AFC">
    <w:pPr>
      <w:tabs>
        <w:tab w:val="center" w:pos="4320"/>
        <w:tab w:val="right" w:pos="8640"/>
      </w:tabs>
      <w:rPr>
        <w:color w:val="000000"/>
      </w:rPr>
    </w:pPr>
    <w:r>
      <w:rPr>
        <w:noProof/>
      </w:rPr>
      <w:pict w14:anchorId="4A7121ED">
        <v:rect id="_x0000_i1026" alt="" style="width:6in;height:.05pt;mso-width-percent:0;mso-height-percent:0;mso-width-percent:0;mso-height-percent:0" o:hralign="center" o:hrstd="t" o:hr="t" fillcolor="#a0a0a0" stroked="f"/>
      </w:pict>
    </w:r>
  </w:p>
  <w:p w14:paraId="3649C356" w14:textId="77777777" w:rsidR="00633255" w:rsidRDefault="00633255">
    <w:pPr>
      <w:tabs>
        <w:tab w:val="center" w:pos="4320"/>
        <w:tab w:val="right" w:pos="8640"/>
      </w:tabs>
      <w:rPr>
        <w:rFonts w:ascii="Arial" w:hAnsi="Arial" w:cs="Arial"/>
        <w:color w:val="000000"/>
        <w:sz w:val="18"/>
        <w:szCs w:val="18"/>
      </w:rPr>
    </w:pPr>
    <w:r>
      <w:rPr>
        <w:rFonts w:ascii="Arial" w:hAnsi="Arial" w:cs="Arial"/>
        <w:color w:val="000000"/>
        <w:sz w:val="18"/>
        <w:szCs w:val="18"/>
      </w:rPr>
      <w:tab/>
      <w:t xml:space="preserve">Page </w:t>
    </w:r>
    <w:r>
      <w:rPr>
        <w:rFonts w:ascii="Arial" w:hAnsi="Arial" w:cs="Arial"/>
        <w:color w:val="000000"/>
        <w:sz w:val="18"/>
        <w:szCs w:val="18"/>
      </w:rPr>
      <w:fldChar w:fldCharType="begin"/>
    </w:r>
    <w:r>
      <w:rPr>
        <w:rFonts w:ascii="Arial" w:hAnsi="Arial" w:cs="Arial"/>
        <w:color w:val="000000"/>
        <w:sz w:val="18"/>
        <w:szCs w:val="18"/>
      </w:rPr>
      <w:instrText>PAGE</w:instrText>
    </w:r>
    <w:r>
      <w:rPr>
        <w:rFonts w:ascii="Arial" w:hAnsi="Arial" w:cs="Arial"/>
        <w:color w:val="000000"/>
        <w:sz w:val="18"/>
        <w:szCs w:val="18"/>
      </w:rPr>
      <w:fldChar w:fldCharType="separate"/>
    </w:r>
    <w:r>
      <w:rPr>
        <w:rFonts w:ascii="Arial" w:hAnsi="Arial" w:cs="Arial"/>
        <w:noProof/>
        <w:color w:val="000000"/>
        <w:sz w:val="18"/>
        <w:szCs w:val="18"/>
      </w:rPr>
      <w:t>1</w:t>
    </w:r>
    <w:r>
      <w:rPr>
        <w:rFonts w:ascii="Arial" w:hAnsi="Arial" w:cs="Arial"/>
        <w:color w:val="000000"/>
        <w:sz w:val="18"/>
        <w:szCs w:val="18"/>
      </w:rPr>
      <w:fldChar w:fldCharType="end"/>
    </w:r>
    <w:r>
      <w:rPr>
        <w:rFonts w:ascii="Arial" w:hAnsi="Arial" w:cs="Arial"/>
        <w:color w:val="000000"/>
        <w:sz w:val="18"/>
        <w:szCs w:val="18"/>
      </w:rPr>
      <w:t xml:space="preserve"> sur </w:t>
    </w:r>
    <w:r>
      <w:rPr>
        <w:rFonts w:ascii="Arial" w:hAnsi="Arial" w:cs="Arial"/>
        <w:color w:val="000000"/>
        <w:sz w:val="18"/>
        <w:szCs w:val="18"/>
      </w:rPr>
      <w:fldChar w:fldCharType="begin"/>
    </w:r>
    <w:r>
      <w:rPr>
        <w:rFonts w:ascii="Arial" w:hAnsi="Arial" w:cs="Arial"/>
        <w:color w:val="000000"/>
        <w:sz w:val="18"/>
        <w:szCs w:val="18"/>
      </w:rPr>
      <w:instrText>NUMPAGES</w:instrText>
    </w:r>
    <w:r>
      <w:rPr>
        <w:rFonts w:ascii="Arial" w:hAnsi="Arial" w:cs="Arial"/>
        <w:color w:val="000000"/>
        <w:sz w:val="18"/>
        <w:szCs w:val="18"/>
      </w:rPr>
      <w:fldChar w:fldCharType="separate"/>
    </w:r>
    <w:r>
      <w:rPr>
        <w:rFonts w:ascii="Arial" w:hAnsi="Arial" w:cs="Arial"/>
        <w:noProof/>
        <w:color w:val="000000"/>
        <w:sz w:val="18"/>
        <w:szCs w:val="18"/>
      </w:rPr>
      <w:t>5</w:t>
    </w:r>
    <w:r>
      <w:rPr>
        <w:rFonts w:ascii="Arial" w:hAnsi="Arial" w:cs="Arial"/>
        <w:color w:val="000000"/>
        <w:sz w:val="18"/>
        <w:szCs w:val="18"/>
      </w:rPr>
      <w:fldChar w:fldCharType="end"/>
    </w:r>
    <w:r>
      <w:rPr>
        <w:rFonts w:ascii="Arial" w:hAnsi="Arial" w:cs="Arial"/>
        <w:color w:val="000000"/>
        <w:sz w:val="18"/>
        <w:szCs w:val="18"/>
      </w:rPr>
      <w:tab/>
      <w:t>Résidences scolaires</w:t>
    </w:r>
  </w:p>
  <w:p w14:paraId="46D791D5" w14:textId="77777777" w:rsidR="00633255" w:rsidRDefault="00633255">
    <w:pPr>
      <w:tabs>
        <w:tab w:val="center" w:pos="4320"/>
        <w:tab w:val="right" w:pos="8640"/>
      </w:tabs>
      <w:rPr>
        <w:rFonts w:ascii="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F328" w14:textId="77777777" w:rsidR="00D63AFC" w:rsidRDefault="00D63AFC" w:rsidP="004C5CCB">
      <w:r>
        <w:separator/>
      </w:r>
    </w:p>
  </w:footnote>
  <w:footnote w:type="continuationSeparator" w:id="0">
    <w:p w14:paraId="39509FC0" w14:textId="77777777" w:rsidR="00D63AFC" w:rsidRDefault="00D63AFC" w:rsidP="004C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52F72"/>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15:restartNumberingAfterBreak="0">
    <w:nsid w:val="4F110479"/>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5BD41F5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15:restartNumberingAfterBreak="0">
    <w:nsid w:val="5DDE6AB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16cid:durableId="1263802663">
    <w:abstractNumId w:val="3"/>
  </w:num>
  <w:num w:numId="2" w16cid:durableId="1289358631">
    <w:abstractNumId w:val="0"/>
  </w:num>
  <w:num w:numId="3" w16cid:durableId="261644815">
    <w:abstractNumId w:val="2"/>
  </w:num>
  <w:num w:numId="4" w16cid:durableId="406616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CCB"/>
    <w:rsid w:val="000123D9"/>
    <w:rsid w:val="00103A93"/>
    <w:rsid w:val="001149B8"/>
    <w:rsid w:val="00125F2A"/>
    <w:rsid w:val="00132340"/>
    <w:rsid w:val="001522E7"/>
    <w:rsid w:val="00261EDD"/>
    <w:rsid w:val="002B7B2D"/>
    <w:rsid w:val="002D44A7"/>
    <w:rsid w:val="003013CF"/>
    <w:rsid w:val="0030649F"/>
    <w:rsid w:val="00320F63"/>
    <w:rsid w:val="003307F2"/>
    <w:rsid w:val="003427A5"/>
    <w:rsid w:val="003D4B4A"/>
    <w:rsid w:val="00464EF1"/>
    <w:rsid w:val="004B728C"/>
    <w:rsid w:val="004C5CCB"/>
    <w:rsid w:val="004D2AF4"/>
    <w:rsid w:val="00522278"/>
    <w:rsid w:val="005306FF"/>
    <w:rsid w:val="00633255"/>
    <w:rsid w:val="006476A8"/>
    <w:rsid w:val="00772599"/>
    <w:rsid w:val="008518AE"/>
    <w:rsid w:val="00884284"/>
    <w:rsid w:val="00960034"/>
    <w:rsid w:val="00964F84"/>
    <w:rsid w:val="00976793"/>
    <w:rsid w:val="009803FA"/>
    <w:rsid w:val="009C7DB5"/>
    <w:rsid w:val="00A262AD"/>
    <w:rsid w:val="00BE343D"/>
    <w:rsid w:val="00C3272B"/>
    <w:rsid w:val="00CC13AA"/>
    <w:rsid w:val="00CC792A"/>
    <w:rsid w:val="00D36902"/>
    <w:rsid w:val="00D6140F"/>
    <w:rsid w:val="00D63AFC"/>
    <w:rsid w:val="00DB74F9"/>
    <w:rsid w:val="00E037D2"/>
    <w:rsid w:val="00EB7247"/>
    <w:rsid w:val="00F237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AC09A9"/>
  <w15:docId w15:val="{1FC8D4C4-05A1-E14F-B9D0-3E868918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99"/>
    <w:rPr>
      <w:sz w:val="24"/>
      <w:szCs w:val="24"/>
    </w:rPr>
  </w:style>
  <w:style w:type="paragraph" w:styleId="Titre1">
    <w:name w:val="heading 1"/>
    <w:basedOn w:val="Normal1"/>
    <w:next w:val="Normal1"/>
    <w:link w:val="Titre1Car"/>
    <w:uiPriority w:val="99"/>
    <w:qFormat/>
    <w:rsid w:val="004C5CCB"/>
    <w:pPr>
      <w:keepNext/>
      <w:keepLines/>
      <w:spacing w:before="480" w:after="120"/>
      <w:outlineLvl w:val="0"/>
    </w:pPr>
    <w:rPr>
      <w:b/>
      <w:sz w:val="48"/>
      <w:szCs w:val="48"/>
    </w:rPr>
  </w:style>
  <w:style w:type="paragraph" w:styleId="Titre2">
    <w:name w:val="heading 2"/>
    <w:basedOn w:val="Normal1"/>
    <w:next w:val="Normal1"/>
    <w:link w:val="Titre2Car"/>
    <w:uiPriority w:val="99"/>
    <w:qFormat/>
    <w:rsid w:val="004C5CCB"/>
    <w:pPr>
      <w:keepNext/>
      <w:keepLines/>
      <w:spacing w:before="360" w:after="80"/>
      <w:outlineLvl w:val="1"/>
    </w:pPr>
    <w:rPr>
      <w:b/>
      <w:sz w:val="36"/>
      <w:szCs w:val="36"/>
    </w:rPr>
  </w:style>
  <w:style w:type="paragraph" w:styleId="Titre3">
    <w:name w:val="heading 3"/>
    <w:basedOn w:val="Normal1"/>
    <w:next w:val="Normal1"/>
    <w:link w:val="Titre3Car"/>
    <w:uiPriority w:val="99"/>
    <w:qFormat/>
    <w:rsid w:val="004C5CCB"/>
    <w:pPr>
      <w:keepNext/>
      <w:keepLines/>
      <w:spacing w:before="280" w:after="80"/>
      <w:outlineLvl w:val="2"/>
    </w:pPr>
    <w:rPr>
      <w:b/>
      <w:sz w:val="28"/>
      <w:szCs w:val="28"/>
    </w:rPr>
  </w:style>
  <w:style w:type="paragraph" w:styleId="Titre4">
    <w:name w:val="heading 4"/>
    <w:basedOn w:val="Normal1"/>
    <w:next w:val="Normal1"/>
    <w:link w:val="Titre4Car"/>
    <w:uiPriority w:val="99"/>
    <w:qFormat/>
    <w:rsid w:val="004C5CCB"/>
    <w:pPr>
      <w:keepNext/>
      <w:keepLines/>
      <w:spacing w:before="240" w:after="40"/>
      <w:outlineLvl w:val="3"/>
    </w:pPr>
    <w:rPr>
      <w:b/>
    </w:rPr>
  </w:style>
  <w:style w:type="paragraph" w:styleId="Titre5">
    <w:name w:val="heading 5"/>
    <w:basedOn w:val="Normal1"/>
    <w:next w:val="Normal1"/>
    <w:link w:val="Titre5Car"/>
    <w:uiPriority w:val="99"/>
    <w:qFormat/>
    <w:rsid w:val="004C5CCB"/>
    <w:pPr>
      <w:keepNext/>
      <w:keepLines/>
      <w:spacing w:before="220" w:after="40"/>
      <w:outlineLvl w:val="4"/>
    </w:pPr>
    <w:rPr>
      <w:b/>
      <w:sz w:val="22"/>
      <w:szCs w:val="22"/>
    </w:rPr>
  </w:style>
  <w:style w:type="paragraph" w:styleId="Titre6">
    <w:name w:val="heading 6"/>
    <w:basedOn w:val="Normal1"/>
    <w:next w:val="Normal1"/>
    <w:link w:val="Titre6Car"/>
    <w:uiPriority w:val="99"/>
    <w:qFormat/>
    <w:rsid w:val="004C5CCB"/>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D011E"/>
    <w:rPr>
      <w:rFonts w:ascii="Cambria" w:eastAsia="Times New Roman" w:hAnsi="Cambria" w:cs="Times New Roman"/>
      <w:b/>
      <w:bCs/>
      <w:kern w:val="32"/>
      <w:sz w:val="32"/>
      <w:szCs w:val="32"/>
    </w:rPr>
  </w:style>
  <w:style w:type="character" w:customStyle="1" w:styleId="Titre2Car">
    <w:name w:val="Titre 2 Car"/>
    <w:link w:val="Titre2"/>
    <w:uiPriority w:val="9"/>
    <w:semiHidden/>
    <w:rsid w:val="00BD011E"/>
    <w:rPr>
      <w:rFonts w:ascii="Cambria" w:eastAsia="Times New Roman" w:hAnsi="Cambria" w:cs="Times New Roman"/>
      <w:b/>
      <w:bCs/>
      <w:i/>
      <w:iCs/>
      <w:sz w:val="28"/>
      <w:szCs w:val="28"/>
    </w:rPr>
  </w:style>
  <w:style w:type="character" w:customStyle="1" w:styleId="Titre3Car">
    <w:name w:val="Titre 3 Car"/>
    <w:link w:val="Titre3"/>
    <w:uiPriority w:val="9"/>
    <w:semiHidden/>
    <w:rsid w:val="00BD011E"/>
    <w:rPr>
      <w:rFonts w:ascii="Cambria" w:eastAsia="Times New Roman" w:hAnsi="Cambria" w:cs="Times New Roman"/>
      <w:b/>
      <w:bCs/>
      <w:sz w:val="26"/>
      <w:szCs w:val="26"/>
    </w:rPr>
  </w:style>
  <w:style w:type="character" w:customStyle="1" w:styleId="Titre4Car">
    <w:name w:val="Titre 4 Car"/>
    <w:link w:val="Titre4"/>
    <w:uiPriority w:val="9"/>
    <w:semiHidden/>
    <w:rsid w:val="00BD011E"/>
    <w:rPr>
      <w:rFonts w:ascii="Calibri" w:eastAsia="Times New Roman" w:hAnsi="Calibri" w:cs="Times New Roman"/>
      <w:b/>
      <w:bCs/>
      <w:sz w:val="28"/>
      <w:szCs w:val="28"/>
    </w:rPr>
  </w:style>
  <w:style w:type="character" w:customStyle="1" w:styleId="Titre5Car">
    <w:name w:val="Titre 5 Car"/>
    <w:link w:val="Titre5"/>
    <w:uiPriority w:val="9"/>
    <w:semiHidden/>
    <w:rsid w:val="00BD011E"/>
    <w:rPr>
      <w:rFonts w:ascii="Calibri" w:eastAsia="Times New Roman" w:hAnsi="Calibri" w:cs="Times New Roman"/>
      <w:b/>
      <w:bCs/>
      <w:i/>
      <w:iCs/>
      <w:sz w:val="26"/>
      <w:szCs w:val="26"/>
    </w:rPr>
  </w:style>
  <w:style w:type="character" w:customStyle="1" w:styleId="Titre6Car">
    <w:name w:val="Titre 6 Car"/>
    <w:link w:val="Titre6"/>
    <w:uiPriority w:val="9"/>
    <w:semiHidden/>
    <w:rsid w:val="00BD011E"/>
    <w:rPr>
      <w:rFonts w:ascii="Calibri" w:eastAsia="Times New Roman" w:hAnsi="Calibri" w:cs="Times New Roman"/>
      <w:b/>
      <w:bCs/>
    </w:rPr>
  </w:style>
  <w:style w:type="paragraph" w:customStyle="1" w:styleId="Normal1">
    <w:name w:val="Normal1"/>
    <w:uiPriority w:val="99"/>
    <w:rsid w:val="004C5CCB"/>
    <w:rPr>
      <w:sz w:val="24"/>
      <w:szCs w:val="24"/>
    </w:rPr>
  </w:style>
  <w:style w:type="paragraph" w:styleId="Titre">
    <w:name w:val="Title"/>
    <w:basedOn w:val="Normal1"/>
    <w:next w:val="Normal1"/>
    <w:link w:val="TitreCar"/>
    <w:uiPriority w:val="99"/>
    <w:qFormat/>
    <w:rsid w:val="004C5CCB"/>
    <w:pPr>
      <w:keepNext/>
      <w:keepLines/>
      <w:spacing w:before="480" w:after="120"/>
    </w:pPr>
    <w:rPr>
      <w:b/>
      <w:sz w:val="72"/>
      <w:szCs w:val="72"/>
    </w:rPr>
  </w:style>
  <w:style w:type="character" w:customStyle="1" w:styleId="TitreCar">
    <w:name w:val="Titre Car"/>
    <w:link w:val="Titre"/>
    <w:uiPriority w:val="10"/>
    <w:rsid w:val="00BD011E"/>
    <w:rPr>
      <w:rFonts w:ascii="Cambria" w:eastAsia="Times New Roman" w:hAnsi="Cambria" w:cs="Times New Roman"/>
      <w:b/>
      <w:bCs/>
      <w:kern w:val="28"/>
      <w:sz w:val="32"/>
      <w:szCs w:val="32"/>
    </w:rPr>
  </w:style>
  <w:style w:type="paragraph" w:styleId="Textedebulles">
    <w:name w:val="Balloon Text"/>
    <w:basedOn w:val="Normal"/>
    <w:link w:val="TextedebullesCar"/>
    <w:uiPriority w:val="99"/>
    <w:rPr>
      <w:rFonts w:ascii="Tahoma" w:hAnsi="Tahoma"/>
      <w:sz w:val="16"/>
      <w:szCs w:val="16"/>
    </w:rPr>
  </w:style>
  <w:style w:type="character" w:customStyle="1" w:styleId="TextedebullesCar">
    <w:name w:val="Texte de bulles Car"/>
    <w:link w:val="Textedebulles"/>
    <w:uiPriority w:val="99"/>
    <w:locked/>
    <w:rPr>
      <w:rFonts w:ascii="Tahoma" w:hAnsi="Tahoma" w:cs="Times New Roman"/>
      <w:sz w:val="16"/>
    </w:rPr>
  </w:style>
  <w:style w:type="character" w:styleId="Hyperlien">
    <w:name w:val="Hyperlink"/>
    <w:uiPriority w:val="99"/>
    <w:rPr>
      <w:rFonts w:cs="Times New Roman"/>
      <w:color w:val="0000FF"/>
      <w:u w:val="single"/>
    </w:rPr>
  </w:style>
  <w:style w:type="paragraph" w:styleId="En-tte">
    <w:name w:val="header"/>
    <w:basedOn w:val="Normal"/>
    <w:link w:val="En-tteCar"/>
    <w:uiPriority w:val="99"/>
    <w:pPr>
      <w:tabs>
        <w:tab w:val="center" w:pos="4320"/>
        <w:tab w:val="right" w:pos="8640"/>
      </w:tabs>
    </w:pPr>
  </w:style>
  <w:style w:type="character" w:customStyle="1" w:styleId="En-tteCar">
    <w:name w:val="En-tête Car"/>
    <w:link w:val="En-tte"/>
    <w:uiPriority w:val="99"/>
    <w:semiHidden/>
    <w:locked/>
    <w:rPr>
      <w:rFonts w:cs="Times New Roman"/>
      <w:sz w:val="24"/>
      <w:szCs w:val="24"/>
    </w:r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link w:val="Pieddepage"/>
    <w:uiPriority w:val="99"/>
    <w:semiHidden/>
    <w:locked/>
    <w:rPr>
      <w:rFonts w:cs="Times New Roman"/>
      <w:sz w:val="24"/>
      <w:szCs w:val="24"/>
    </w:rPr>
  </w:style>
  <w:style w:type="character" w:styleId="Marquedecommentaire">
    <w:name w:val="annotation reference"/>
    <w:uiPriority w:val="99"/>
    <w:rPr>
      <w:rFonts w:cs="Times New Roman"/>
      <w:sz w:val="16"/>
    </w:rPr>
  </w:style>
  <w:style w:type="paragraph" w:styleId="Commentaire">
    <w:name w:val="annotation text"/>
    <w:basedOn w:val="Normal"/>
    <w:link w:val="CommentaireCar"/>
    <w:uiPriority w:val="99"/>
    <w:rPr>
      <w:sz w:val="20"/>
      <w:szCs w:val="20"/>
    </w:rPr>
  </w:style>
  <w:style w:type="character" w:customStyle="1" w:styleId="CommentaireCar">
    <w:name w:val="Commentaire Car"/>
    <w:link w:val="Commentaire"/>
    <w:uiPriority w:val="99"/>
    <w:locked/>
    <w:rPr>
      <w:rFonts w:cs="Times New Roman"/>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link w:val="Objetducommentaire"/>
    <w:uiPriority w:val="99"/>
    <w:locked/>
    <w:rPr>
      <w:rFonts w:cs="Times New Roman"/>
      <w:b/>
    </w:rPr>
  </w:style>
  <w:style w:type="character" w:styleId="Lienvisit">
    <w:name w:val="FollowedHyperlink"/>
    <w:uiPriority w:val="99"/>
    <w:rPr>
      <w:rFonts w:cs="Times New Roman"/>
      <w:color w:val="954F72"/>
      <w:u w:val="single"/>
    </w:rPr>
  </w:style>
  <w:style w:type="paragraph" w:styleId="Paragraphedeliste">
    <w:name w:val="List Paragraph"/>
    <w:basedOn w:val="Normal"/>
    <w:uiPriority w:val="99"/>
    <w:qFormat/>
    <w:pPr>
      <w:ind w:left="720"/>
      <w:contextualSpacing/>
    </w:pPr>
  </w:style>
  <w:style w:type="character" w:customStyle="1" w:styleId="Mentionnonrsolue1">
    <w:name w:val="Mention non résolue1"/>
    <w:uiPriority w:val="99"/>
    <w:rPr>
      <w:rFonts w:cs="Times New Roman"/>
      <w:color w:val="605E5C"/>
      <w:shd w:val="clear" w:color="auto" w:fill="E1DFDD"/>
    </w:rPr>
  </w:style>
  <w:style w:type="paragraph" w:styleId="Sous-titre">
    <w:name w:val="Subtitle"/>
    <w:basedOn w:val="Normal"/>
    <w:next w:val="Normal"/>
    <w:link w:val="Sous-titreCar"/>
    <w:uiPriority w:val="99"/>
    <w:qFormat/>
    <w:rsid w:val="004C5CCB"/>
    <w:pPr>
      <w:keepNext/>
      <w:keepLines/>
      <w:spacing w:before="360" w:after="80"/>
    </w:pPr>
    <w:rPr>
      <w:rFonts w:ascii="Georgia" w:hAnsi="Georgia" w:cs="Georgia"/>
      <w:i/>
      <w:color w:val="666666"/>
      <w:sz w:val="48"/>
      <w:szCs w:val="48"/>
    </w:rPr>
  </w:style>
  <w:style w:type="character" w:customStyle="1" w:styleId="Sous-titreCar">
    <w:name w:val="Sous-titre Car"/>
    <w:link w:val="Sous-titre"/>
    <w:uiPriority w:val="11"/>
    <w:rsid w:val="00BD011E"/>
    <w:rPr>
      <w:rFonts w:ascii="Cambria" w:eastAsia="Times New Roman" w:hAnsi="Cambria" w:cs="Times New Roman"/>
      <w:sz w:val="24"/>
      <w:szCs w:val="24"/>
    </w:rPr>
  </w:style>
  <w:style w:type="character" w:styleId="Mentionnonrsolue">
    <w:name w:val="Unresolved Mention"/>
    <w:uiPriority w:val="99"/>
    <w:semiHidden/>
    <w:unhideWhenUsed/>
    <w:rsid w:val="00A26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35594">
      <w:bodyDiv w:val="1"/>
      <w:marLeft w:val="0"/>
      <w:marRight w:val="0"/>
      <w:marTop w:val="0"/>
      <w:marBottom w:val="0"/>
      <w:divBdr>
        <w:top w:val="none" w:sz="0" w:space="0" w:color="auto"/>
        <w:left w:val="none" w:sz="0" w:space="0" w:color="auto"/>
        <w:bottom w:val="none" w:sz="0" w:space="0" w:color="auto"/>
        <w:right w:val="none" w:sz="0" w:space="0" w:color="auto"/>
      </w:divBdr>
    </w:div>
    <w:div w:id="568148453">
      <w:bodyDiv w:val="1"/>
      <w:marLeft w:val="0"/>
      <w:marRight w:val="0"/>
      <w:marTop w:val="0"/>
      <w:marBottom w:val="0"/>
      <w:divBdr>
        <w:top w:val="none" w:sz="0" w:space="0" w:color="auto"/>
        <w:left w:val="none" w:sz="0" w:space="0" w:color="auto"/>
        <w:bottom w:val="none" w:sz="0" w:space="0" w:color="auto"/>
        <w:right w:val="none" w:sz="0" w:space="0" w:color="auto"/>
      </w:divBdr>
    </w:div>
    <w:div w:id="1074816083">
      <w:bodyDiv w:val="1"/>
      <w:marLeft w:val="0"/>
      <w:marRight w:val="0"/>
      <w:marTop w:val="0"/>
      <w:marBottom w:val="0"/>
      <w:divBdr>
        <w:top w:val="none" w:sz="0" w:space="0" w:color="auto"/>
        <w:left w:val="none" w:sz="0" w:space="0" w:color="auto"/>
        <w:bottom w:val="none" w:sz="0" w:space="0" w:color="auto"/>
        <w:right w:val="none" w:sz="0" w:space="0" w:color="auto"/>
      </w:divBdr>
    </w:div>
    <w:div w:id="155754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delorme@cjqc.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1058</Words>
  <Characters>5820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xbougre</dc:creator>
  <cp:keywords/>
  <dc:description/>
  <cp:lastModifiedBy>Isabelle Chartrand-Delorme</cp:lastModifiedBy>
  <cp:revision>31</cp:revision>
  <dcterms:created xsi:type="dcterms:W3CDTF">2021-07-08T19:55:00Z</dcterms:created>
  <dcterms:modified xsi:type="dcterms:W3CDTF">2022-09-28T14:06:00Z</dcterms:modified>
</cp:coreProperties>
</file>